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3C" w:rsidRPr="008B2916" w:rsidRDefault="00F8421E" w:rsidP="00BD66C8">
      <w:pPr>
        <w:pStyle w:val="Evaber"/>
        <w:spacing w:line="360" w:lineRule="auto"/>
        <w:ind w:right="-1"/>
      </w:pPr>
      <w:r>
        <w:rPr>
          <w:noProof/>
        </w:rPr>
        <mc:AlternateContent>
          <mc:Choice Requires="wps">
            <w:drawing>
              <wp:anchor distT="45720" distB="45720" distL="114300" distR="114300" simplePos="0" relativeHeight="251659264" behindDoc="0" locked="0" layoutInCell="1" allowOverlap="1">
                <wp:simplePos x="0" y="0"/>
                <wp:positionH relativeFrom="column">
                  <wp:align>center</wp:align>
                </wp:positionH>
                <wp:positionV relativeFrom="paragraph">
                  <wp:posOffset>182880</wp:posOffset>
                </wp:positionV>
                <wp:extent cx="6104255" cy="761365"/>
                <wp:effectExtent l="0" t="0" r="0" b="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255" cy="761365"/>
                        </a:xfrm>
                        <a:prstGeom prst="rect">
                          <a:avLst/>
                        </a:prstGeom>
                        <a:solidFill>
                          <a:srgbClr val="FFFFFF"/>
                        </a:solidFill>
                        <a:ln w="9525">
                          <a:solidFill>
                            <a:srgbClr val="000000"/>
                          </a:solidFill>
                          <a:miter lim="800000"/>
                          <a:headEnd/>
                          <a:tailEnd/>
                        </a:ln>
                      </wps:spPr>
                      <wps:txbx>
                        <w:txbxContent>
                          <w:p w:rsidR="00BD66C8" w:rsidRDefault="00BD66C8">
                            <w:r w:rsidRPr="00BD66C8">
                              <w:t>Dieser Bogen wurde im Rahmen des Projekte „Evaluation der Aktionsbündnisse gesunde Lebenswelten und Lebensstile entwickelt“ (Kolip, P., Gerken, U., Schaefer, I., Mühlbach, A. &amp; Gebhardt, B. (2013). Gesundheit fördern in vernetzten Strukturen. Evaluation settingorientierter Gesundheitsförderung. Weinheim: Beltz Juventa.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0;margin-top:14.4pt;width:480.65pt;height:59.95pt;z-index:251659264;visibility:visible;mso-wrap-style:square;mso-width-percent:0;mso-height-percent:200;mso-wrap-distance-left:9pt;mso-wrap-distance-top:3.6pt;mso-wrap-distance-right:9pt;mso-wrap-distance-bottom:3.6pt;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">
                <v:textbox style="mso-fit-shape-to-text:t">
                  <w:txbxContent>
                    <w:p w:rsidR="00BD66C8" w:rsidRDefault="00BD66C8">
                      <w:r w:rsidRPr="00BD66C8">
                        <w:t>Dieser Bogen wurde im Rahmen des Projekte „Evaluation der Aktionsbündnisse gesunde Lebenswelten und Lebensstile entwickelt“ (Kolip, P., Gerken, U., Schaefer, I., Mühlbach, A. &amp; Gebhardt, B. (2013). Gesundheit fördern in vernetzten Strukturen. Evaluation settingorientierter Gesundheitsförderung. Weinheim: Beltz Juventa.</w:t>
                      </w:r>
                    </w:p>
                  </w:txbxContent>
                </v:textbox>
                <w10:wrap type="square"/>
              </v:shape>
            </w:pict>
          </mc:Fallback>
        </mc:AlternateContent>
      </w:r>
      <w:r w:rsidR="003B3B3C">
        <w:rPr>
          <w:noProof/>
        </w:rPr>
        <w:t>Dokumentationsbogen</w:t>
      </w:r>
      <w:r w:rsidR="009B57A6">
        <w:rPr>
          <w:noProof/>
        </w:rPr>
        <w:t xml:space="preserve"> </w:t>
      </w:r>
      <w:r w:rsidR="002E35DF">
        <w:rPr>
          <w:noProof/>
        </w:rPr>
        <w:t xml:space="preserve">für Gesundheitsförderungsprojekte </w:t>
      </w:r>
      <w:r w:rsidR="00753DA6">
        <w:rPr>
          <w:noProof/>
        </w:rPr>
        <w:t>(vernetzte Projekte/</w:t>
      </w:r>
      <w:r w:rsidR="00BD66C8">
        <w:rPr>
          <w:noProof/>
        </w:rPr>
        <w:t xml:space="preserve"> </w:t>
      </w:r>
      <w:r w:rsidR="00753DA6">
        <w:rPr>
          <w:noProof/>
        </w:rPr>
        <w:t>Bündnisse</w:t>
      </w:r>
      <w:r w:rsidR="00BD66C8">
        <w:rPr>
          <w:noProof/>
        </w:rPr>
        <w:t>/Netzwerke</w:t>
      </w:r>
      <w:r w:rsidR="00753DA6">
        <w:rPr>
          <w:noProof/>
        </w:rPr>
        <w:t>)</w:t>
      </w:r>
    </w:p>
    <w:p w:rsidR="00211AE2" w:rsidRDefault="00753DA6" w:rsidP="00BD66C8">
      <w:pPr>
        <w:pStyle w:val="EvaText"/>
        <w:ind w:right="-1"/>
        <w:jc w:val="left"/>
      </w:pPr>
      <w:r>
        <w:t>Mit diesem Dokumentationsbogen soll es Ihnen möglich sein</w:t>
      </w:r>
      <w:r w:rsidR="00211AE2">
        <w:t xml:space="preserve">, </w:t>
      </w:r>
      <w:r>
        <w:t xml:space="preserve">im Verlauf eines </w:t>
      </w:r>
      <w:r w:rsidR="00BD66C8">
        <w:t>P</w:t>
      </w:r>
      <w:r>
        <w:t xml:space="preserve">rojektes </w:t>
      </w:r>
      <w:r w:rsidR="00211AE2">
        <w:t xml:space="preserve">Rückschau zu halten, um gewonnene Erfahrungen in die weitere </w:t>
      </w:r>
      <w:r>
        <w:t>A</w:t>
      </w:r>
      <w:r w:rsidR="00211AE2">
        <w:t xml:space="preserve">rbeit einfließen zu lassen. Sie können sich vergegenwärtigen, inwieweit Sie Ihre formulierten Ziele erreicht haben, wie Sie Schwierigkeiten gelöst haben, ob Sie Ihre Arbeitsstrukturen optimieren konnten und wie sich die allgemeine Stimmung im </w:t>
      </w:r>
      <w:r>
        <w:t>Verbund</w:t>
      </w:r>
      <w:r w:rsidR="00455808">
        <w:t>/Netzwerk</w:t>
      </w:r>
      <w:r w:rsidR="00211AE2">
        <w:t xml:space="preserve"> entwickelt. </w:t>
      </w:r>
      <w:r>
        <w:t>Es wird empfohlen, den Bogen etwa im vierteljährlichen Abstand auszufüllen. Hiermit wird die Projektdokumentation am Ende erleichtert.</w:t>
      </w:r>
    </w:p>
    <w:p w:rsidR="00E52181" w:rsidRDefault="003978A1" w:rsidP="00BD66C8">
      <w:pPr>
        <w:pStyle w:val="EvaDokuFrage"/>
        <w:ind w:right="-1"/>
      </w:pPr>
      <w:r>
        <w:t>Welche der</w:t>
      </w:r>
      <w:r w:rsidR="00E52181">
        <w:t xml:space="preserve"> </w:t>
      </w:r>
      <w:r w:rsidR="00455808">
        <w:t>für die</w:t>
      </w:r>
      <w:r w:rsidR="00753DA6">
        <w:t xml:space="preserve"> letzten drei Monat</w:t>
      </w:r>
      <w:r w:rsidR="00455808">
        <w:t>e</w:t>
      </w:r>
      <w:r w:rsidR="00E52181">
        <w:t xml:space="preserve"> vorgesehenen Aktivitäten </w:t>
      </w:r>
      <w:r w:rsidR="00545668">
        <w:t xml:space="preserve">auf </w:t>
      </w:r>
      <w:r w:rsidR="00545668" w:rsidRPr="000112DD">
        <w:rPr>
          <w:i/>
        </w:rPr>
        <w:t>Maßnahmeebene</w:t>
      </w:r>
      <w:r w:rsidR="00545668">
        <w:t xml:space="preserve"> </w:t>
      </w:r>
      <w:r w:rsidR="00CC26B0">
        <w:t>(z.B. Entwicklung oder Durchfü</w:t>
      </w:r>
      <w:r w:rsidR="00545668">
        <w:t>hrung von Maßnahmen, Schulungen oder Datenerhebungen</w:t>
      </w:r>
      <w:r w:rsidR="00CC26B0">
        <w:t xml:space="preserve">) </w:t>
      </w:r>
      <w:r>
        <w:t xml:space="preserve">konnten Sie </w:t>
      </w:r>
      <w:r w:rsidR="00CC26B0">
        <w:t xml:space="preserve">wie geplant </w:t>
      </w:r>
      <w:r w:rsidR="00E52181">
        <w:t>durchführen</w:t>
      </w:r>
      <w:r>
        <w:t xml:space="preserve"> und welche nicht</w:t>
      </w:r>
      <w:r w:rsidR="00E52181">
        <w:t xml:space="preserve">? </w:t>
      </w:r>
    </w:p>
    <w:p w:rsidR="003B3B3C" w:rsidRDefault="006504E2" w:rsidP="00E52181">
      <w:pPr>
        <w:pStyle w:val="EvaText"/>
        <w:ind w:firstLine="426"/>
      </w:pPr>
      <w:r>
        <w:t xml:space="preserve">a) </w:t>
      </w:r>
      <w:r w:rsidR="003978A1">
        <w:t>Bitte</w:t>
      </w:r>
      <w:r w:rsidR="009A0AE1">
        <w:t xml:space="preserve"> nennen Sie die durchgeführten Aktivitäten (Stichpunkte). </w:t>
      </w:r>
    </w:p>
    <w:p w:rsidR="00A07DFE" w:rsidRDefault="00A07DFE" w:rsidP="00963B57">
      <w:pPr>
        <w:pStyle w:val="EvaAntwort"/>
      </w:pPr>
    </w:p>
    <w:p w:rsidR="0002040E" w:rsidRDefault="0002040E" w:rsidP="00963B57">
      <w:pPr>
        <w:pStyle w:val="EvaAntwort"/>
      </w:pPr>
    </w:p>
    <w:p w:rsidR="0002040E" w:rsidRDefault="0002040E" w:rsidP="00963B57">
      <w:pPr>
        <w:pStyle w:val="EvaAntwort"/>
      </w:pPr>
    </w:p>
    <w:p w:rsidR="0002040E" w:rsidRDefault="0002040E" w:rsidP="00963B57">
      <w:pPr>
        <w:pStyle w:val="EvaAntwort"/>
      </w:pPr>
    </w:p>
    <w:p w:rsidR="0002040E" w:rsidRDefault="0002040E" w:rsidP="00963B57">
      <w:pPr>
        <w:pStyle w:val="EvaAntwort"/>
      </w:pPr>
    </w:p>
    <w:p w:rsidR="00114595" w:rsidRDefault="00114595" w:rsidP="00963B57">
      <w:pPr>
        <w:pStyle w:val="EvaAntwort"/>
      </w:pPr>
    </w:p>
    <w:p w:rsidR="00114595" w:rsidRDefault="00114595" w:rsidP="00963B57">
      <w:pPr>
        <w:pStyle w:val="EvaAntwort"/>
      </w:pPr>
    </w:p>
    <w:p w:rsidR="00E85680" w:rsidRDefault="00E85680" w:rsidP="00963B57">
      <w:pPr>
        <w:pStyle w:val="EvaAntwort"/>
      </w:pPr>
    </w:p>
    <w:p w:rsidR="0002040E" w:rsidRDefault="0002040E" w:rsidP="00963B57">
      <w:pPr>
        <w:pStyle w:val="EvaAntwort"/>
      </w:pPr>
    </w:p>
    <w:p w:rsidR="0002040E" w:rsidRDefault="0002040E" w:rsidP="00963B57">
      <w:pPr>
        <w:pStyle w:val="EvaAntwort"/>
      </w:pPr>
    </w:p>
    <w:p w:rsidR="00CC26B0" w:rsidRDefault="006504E2" w:rsidP="00CC26B0">
      <w:pPr>
        <w:pStyle w:val="EvaText"/>
        <w:ind w:left="426"/>
      </w:pPr>
      <w:r>
        <w:t xml:space="preserve">b) </w:t>
      </w:r>
      <w:r w:rsidR="003978A1">
        <w:t>W</w:t>
      </w:r>
      <w:r w:rsidR="009A0AE1">
        <w:t>elche Aktivitäten konnten Sie nicht durchführen und warum nicht?</w:t>
      </w:r>
    </w:p>
    <w:p w:rsidR="00A07DFE" w:rsidRDefault="00A07DFE" w:rsidP="00963B57">
      <w:pPr>
        <w:pStyle w:val="EvaAntwort"/>
      </w:pPr>
    </w:p>
    <w:p w:rsidR="0002040E" w:rsidRDefault="0002040E" w:rsidP="00963B57">
      <w:pPr>
        <w:pStyle w:val="EvaAntwort"/>
      </w:pPr>
    </w:p>
    <w:p w:rsidR="0002040E" w:rsidRDefault="0002040E" w:rsidP="00963B57">
      <w:pPr>
        <w:pStyle w:val="EvaAntwort"/>
      </w:pPr>
    </w:p>
    <w:p w:rsidR="00F7449B" w:rsidRDefault="00F7449B" w:rsidP="00963B57">
      <w:pPr>
        <w:pStyle w:val="EvaAntwort"/>
      </w:pPr>
    </w:p>
    <w:p w:rsidR="00E85680" w:rsidRDefault="00E85680" w:rsidP="00963B57">
      <w:pPr>
        <w:pStyle w:val="EvaAntwort"/>
      </w:pPr>
    </w:p>
    <w:p w:rsidR="00114595" w:rsidRDefault="00114595" w:rsidP="00963B57">
      <w:pPr>
        <w:pStyle w:val="EvaAntwort"/>
      </w:pPr>
    </w:p>
    <w:p w:rsidR="00114595" w:rsidRDefault="00114595" w:rsidP="00963B57">
      <w:pPr>
        <w:pStyle w:val="EvaAntwort"/>
      </w:pPr>
    </w:p>
    <w:p w:rsidR="00114595" w:rsidRDefault="00114595" w:rsidP="00963B57">
      <w:pPr>
        <w:pStyle w:val="EvaAntwort"/>
      </w:pPr>
    </w:p>
    <w:p w:rsidR="00114595" w:rsidRDefault="00114595" w:rsidP="00963B57">
      <w:pPr>
        <w:pStyle w:val="EvaAntwort"/>
      </w:pPr>
    </w:p>
    <w:p w:rsidR="00803F57" w:rsidRDefault="00803F57" w:rsidP="00963B57">
      <w:pPr>
        <w:pStyle w:val="EvaAntwort"/>
      </w:pPr>
    </w:p>
    <w:p w:rsidR="00803F57" w:rsidRDefault="00803F57" w:rsidP="00963B57">
      <w:pPr>
        <w:pStyle w:val="EvaAntwort"/>
      </w:pPr>
    </w:p>
    <w:p w:rsidR="00803F57" w:rsidRDefault="00803F57" w:rsidP="00963B57">
      <w:pPr>
        <w:pStyle w:val="EvaAntwort"/>
      </w:pPr>
    </w:p>
    <w:p w:rsidR="00F7449B" w:rsidRDefault="006504E2" w:rsidP="00BD66C8">
      <w:pPr>
        <w:pStyle w:val="EvaAntwort"/>
        <w:ind w:right="-1"/>
        <w:jc w:val="left"/>
      </w:pPr>
      <w:r>
        <w:t xml:space="preserve">c) </w:t>
      </w:r>
      <w:r w:rsidR="00114595">
        <w:t xml:space="preserve">Haben Sie über </w:t>
      </w:r>
      <w:r w:rsidR="00753DA6">
        <w:t>die ursprüngliche Planung</w:t>
      </w:r>
      <w:r w:rsidR="00114595">
        <w:t xml:space="preserve"> hinausgehende Aktivitäten </w:t>
      </w:r>
      <w:r w:rsidR="00EE1C73">
        <w:t xml:space="preserve">auf Maßnahmeebene </w:t>
      </w:r>
      <w:r w:rsidR="00114595">
        <w:t>durchführen können?</w:t>
      </w:r>
    </w:p>
    <w:p w:rsidR="00F7449B" w:rsidRDefault="00F7449B" w:rsidP="00963B57">
      <w:pPr>
        <w:pStyle w:val="EvaAntwort"/>
      </w:pPr>
    </w:p>
    <w:p w:rsidR="00803F57" w:rsidRDefault="00803F57" w:rsidP="00963B57">
      <w:pPr>
        <w:pStyle w:val="EvaAntwort"/>
      </w:pPr>
    </w:p>
    <w:p w:rsidR="0002040E" w:rsidRDefault="0002040E" w:rsidP="00753DA6">
      <w:pPr>
        <w:pStyle w:val="EvaAntwort"/>
        <w:spacing w:line="360" w:lineRule="auto"/>
      </w:pPr>
    </w:p>
    <w:p w:rsidR="0002040E" w:rsidRDefault="0002040E" w:rsidP="00963B57">
      <w:pPr>
        <w:pStyle w:val="EvaAntwort"/>
      </w:pPr>
    </w:p>
    <w:p w:rsidR="00114595" w:rsidRDefault="00114595" w:rsidP="00963B57">
      <w:pPr>
        <w:pStyle w:val="EvaAntwort"/>
      </w:pPr>
    </w:p>
    <w:p w:rsidR="0018185D" w:rsidRDefault="0018185D" w:rsidP="00963B57">
      <w:pPr>
        <w:pStyle w:val="EvaAntwort"/>
      </w:pPr>
    </w:p>
    <w:p w:rsidR="0018185D" w:rsidRDefault="0018185D" w:rsidP="00963B57">
      <w:pPr>
        <w:pStyle w:val="EvaAntwort"/>
      </w:pPr>
    </w:p>
    <w:p w:rsidR="00803F57" w:rsidRDefault="00803F57" w:rsidP="00963B57">
      <w:pPr>
        <w:pStyle w:val="EvaAntwort"/>
      </w:pPr>
    </w:p>
    <w:p w:rsidR="0002040E" w:rsidRDefault="0002040E" w:rsidP="00963B57">
      <w:pPr>
        <w:pStyle w:val="EvaAntwort"/>
      </w:pPr>
      <w:bookmarkStart w:id="0" w:name="_GoBack"/>
      <w:bookmarkEnd w:id="0"/>
    </w:p>
    <w:p w:rsidR="00545668" w:rsidRPr="00442EC5" w:rsidRDefault="003978A1" w:rsidP="00BD66C8">
      <w:pPr>
        <w:pStyle w:val="EvaDokuFrage"/>
        <w:ind w:right="-1"/>
      </w:pPr>
      <w:r w:rsidRPr="00442EC5">
        <w:t>Welche der</w:t>
      </w:r>
      <w:r w:rsidR="00545668" w:rsidRPr="00442EC5">
        <w:t xml:space="preserve"> </w:t>
      </w:r>
      <w:r w:rsidR="00455808">
        <w:t>für die letzten drei Monate</w:t>
      </w:r>
      <w:r w:rsidR="00455808" w:rsidRPr="00442EC5">
        <w:t xml:space="preserve"> </w:t>
      </w:r>
      <w:r w:rsidR="00545668" w:rsidRPr="00442EC5">
        <w:t xml:space="preserve">vorgesehenen Aktivitäten zum Aufbau und zur Verstetigung </w:t>
      </w:r>
      <w:r w:rsidR="00455808">
        <w:t>des Verbundes/Netzwerkes</w:t>
      </w:r>
      <w:r w:rsidR="00545668" w:rsidRPr="00442EC5">
        <w:t xml:space="preserve"> (z.B. Arbeitssitzungen, Gremienbildung, Kontaktaufnahme zu neuen </w:t>
      </w:r>
      <w:r w:rsidR="009241B1" w:rsidRPr="00442EC5">
        <w:t>Partnern</w:t>
      </w:r>
      <w:r w:rsidR="00545668" w:rsidRPr="00442EC5">
        <w:t xml:space="preserve">) </w:t>
      </w:r>
      <w:r w:rsidRPr="00442EC5">
        <w:t>konnten</w:t>
      </w:r>
      <w:r w:rsidR="009241B1" w:rsidRPr="00442EC5">
        <w:t xml:space="preserve"> </w:t>
      </w:r>
      <w:r w:rsidRPr="00442EC5">
        <w:t xml:space="preserve">Sie </w:t>
      </w:r>
      <w:r w:rsidR="00545668" w:rsidRPr="00442EC5">
        <w:t xml:space="preserve">wie geplant durchführen </w:t>
      </w:r>
      <w:r w:rsidRPr="00442EC5">
        <w:t>und welche nicht</w:t>
      </w:r>
      <w:r w:rsidR="00545668" w:rsidRPr="00442EC5">
        <w:t xml:space="preserve">? </w:t>
      </w:r>
    </w:p>
    <w:p w:rsidR="009241B1" w:rsidRDefault="006504E2" w:rsidP="009241B1">
      <w:pPr>
        <w:pStyle w:val="EvaText"/>
        <w:ind w:firstLine="426"/>
      </w:pPr>
      <w:r>
        <w:t xml:space="preserve">a) </w:t>
      </w:r>
      <w:r w:rsidR="003978A1">
        <w:t>Bitte nennen</w:t>
      </w:r>
      <w:r w:rsidR="009241B1">
        <w:t xml:space="preserve"> Sie die durchgeführten Aktivitäten (Stichpunkte). </w:t>
      </w: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455808" w:rsidRDefault="00455808" w:rsidP="00114595">
      <w:pPr>
        <w:pStyle w:val="EvaAntwort"/>
      </w:pPr>
    </w:p>
    <w:p w:rsidR="00455808" w:rsidRDefault="00455808" w:rsidP="00114595">
      <w:pPr>
        <w:pStyle w:val="EvaAntwort"/>
      </w:pPr>
    </w:p>
    <w:p w:rsidR="00455808" w:rsidRDefault="00455808" w:rsidP="00114595">
      <w:pPr>
        <w:pStyle w:val="EvaAntwort"/>
      </w:pPr>
    </w:p>
    <w:p w:rsidR="00114595" w:rsidRDefault="00114595" w:rsidP="00114595">
      <w:pPr>
        <w:pStyle w:val="EvaAntwort"/>
      </w:pPr>
    </w:p>
    <w:p w:rsidR="00114595" w:rsidRDefault="00114595" w:rsidP="00114595">
      <w:pPr>
        <w:pStyle w:val="EvaAntwort"/>
      </w:pPr>
    </w:p>
    <w:p w:rsidR="003978A1" w:rsidRDefault="006504E2" w:rsidP="003978A1">
      <w:pPr>
        <w:pStyle w:val="EvaText"/>
        <w:ind w:left="426"/>
      </w:pPr>
      <w:r>
        <w:t xml:space="preserve">b) </w:t>
      </w:r>
      <w:r w:rsidR="003978A1">
        <w:t>Welche Aktivitäten konnten Sie nicht durchführen und warum nicht?</w:t>
      </w: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455808" w:rsidRDefault="00455808" w:rsidP="00114595">
      <w:pPr>
        <w:pStyle w:val="EvaAntwort"/>
      </w:pPr>
    </w:p>
    <w:p w:rsidR="00455808" w:rsidRDefault="00455808" w:rsidP="00114595">
      <w:pPr>
        <w:pStyle w:val="EvaAntwort"/>
      </w:pPr>
    </w:p>
    <w:p w:rsidR="00455808" w:rsidRDefault="00455808"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6504E2" w:rsidP="00BD66C8">
      <w:pPr>
        <w:pStyle w:val="EvaAntwort"/>
        <w:ind w:right="-1"/>
      </w:pPr>
      <w:r>
        <w:t xml:space="preserve">c) </w:t>
      </w:r>
      <w:r w:rsidR="00114595">
        <w:t xml:space="preserve">Haben Sie über </w:t>
      </w:r>
      <w:r w:rsidR="00455808">
        <w:t xml:space="preserve">die ursprüngliche Planung hinausgehende </w:t>
      </w:r>
      <w:r w:rsidR="00114595">
        <w:t xml:space="preserve">Aktivitäten </w:t>
      </w:r>
      <w:r w:rsidR="00EE1C73">
        <w:t>zum Aufbau und zur Verstetigung de</w:t>
      </w:r>
      <w:r w:rsidR="00455808">
        <w:t>s Verbundes/Netzwerks</w:t>
      </w:r>
      <w:r w:rsidR="00EE1C73">
        <w:t xml:space="preserve"> </w:t>
      </w:r>
      <w:r w:rsidR="00114595">
        <w:t>durchführen können?</w:t>
      </w: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114595" w:rsidRDefault="00114595" w:rsidP="00114595">
      <w:pPr>
        <w:pStyle w:val="EvaAntwort"/>
      </w:pPr>
    </w:p>
    <w:p w:rsidR="00F7449B" w:rsidRDefault="00F7449B" w:rsidP="00F7449B">
      <w:pPr>
        <w:pStyle w:val="EvaAntwort"/>
      </w:pPr>
    </w:p>
    <w:p w:rsidR="00860ECA" w:rsidRPr="0044007A" w:rsidRDefault="00455808" w:rsidP="00BD66C8">
      <w:pPr>
        <w:pStyle w:val="EvaDokuFrage"/>
        <w:ind w:right="-1"/>
      </w:pPr>
      <w:r>
        <w:br w:type="page"/>
      </w:r>
      <w:r w:rsidR="00860ECA">
        <w:lastRenderedPageBreak/>
        <w:t xml:space="preserve">Ist eine Anpassung der </w:t>
      </w:r>
      <w:r w:rsidR="0018185D">
        <w:t>zu Beginn der Durchführungsphase</w:t>
      </w:r>
      <w:r w:rsidR="00860ECA">
        <w:t xml:space="preserve"> etablierten Arbeitsstrukturen (z.B. Gremienzusammensetzung, Häufigkeit der Treffen, Ablauf von Sitzungen) </w:t>
      </w:r>
      <w:r w:rsidR="00C445C8">
        <w:t xml:space="preserve">im Verlauf der letzten drei Monate </w:t>
      </w:r>
      <w:r w:rsidR="00860ECA">
        <w:t>notwendig geworden?</w:t>
      </w:r>
    </w:p>
    <w:tbl>
      <w:tblPr>
        <w:tblW w:w="0" w:type="auto"/>
        <w:tblInd w:w="534" w:type="dxa"/>
        <w:tblLayout w:type="fixed"/>
        <w:tblLook w:val="01E0" w:firstRow="1" w:lastRow="1" w:firstColumn="1" w:lastColumn="1" w:noHBand="0" w:noVBand="0"/>
      </w:tblPr>
      <w:tblGrid>
        <w:gridCol w:w="236"/>
        <w:gridCol w:w="6001"/>
      </w:tblGrid>
      <w:tr w:rsidR="00860ECA" w:rsidRPr="00A5546E" w:rsidTr="00A5546E">
        <w:tc>
          <w:tcPr>
            <w:tcW w:w="236" w:type="dxa"/>
            <w:tcBorders>
              <w:top w:val="single" w:sz="4" w:space="0" w:color="auto"/>
              <w:left w:val="single" w:sz="4" w:space="0" w:color="auto"/>
              <w:bottom w:val="single" w:sz="4" w:space="0" w:color="auto"/>
              <w:right w:val="single" w:sz="4" w:space="0" w:color="auto"/>
            </w:tcBorders>
            <w:shd w:val="clear" w:color="auto" w:fill="auto"/>
          </w:tcPr>
          <w:p w:rsidR="00860ECA" w:rsidRPr="00A5546E" w:rsidRDefault="00860ECA" w:rsidP="00A5546E">
            <w:pPr>
              <w:pStyle w:val="EvaText"/>
              <w:spacing w:before="0" w:line="240" w:lineRule="auto"/>
              <w:rPr>
                <w:sz w:val="18"/>
                <w:szCs w:val="18"/>
              </w:rPr>
            </w:pPr>
          </w:p>
        </w:tc>
        <w:tc>
          <w:tcPr>
            <w:tcW w:w="6001" w:type="dxa"/>
            <w:tcBorders>
              <w:left w:val="single" w:sz="4" w:space="0" w:color="auto"/>
            </w:tcBorders>
            <w:shd w:val="clear" w:color="auto" w:fill="auto"/>
          </w:tcPr>
          <w:p w:rsidR="00860ECA" w:rsidRPr="00A5546E" w:rsidRDefault="00860ECA" w:rsidP="00A5546E">
            <w:pPr>
              <w:pStyle w:val="EvaText"/>
              <w:spacing w:before="0" w:line="240" w:lineRule="auto"/>
              <w:rPr>
                <w:sz w:val="18"/>
                <w:szCs w:val="18"/>
              </w:rPr>
            </w:pPr>
            <w:r w:rsidRPr="00A5546E">
              <w:rPr>
                <w:sz w:val="18"/>
                <w:szCs w:val="18"/>
              </w:rPr>
              <w:t>ja</w:t>
            </w:r>
          </w:p>
        </w:tc>
      </w:tr>
      <w:tr w:rsidR="00860ECA" w:rsidRPr="00A5546E" w:rsidTr="00A5546E">
        <w:tc>
          <w:tcPr>
            <w:tcW w:w="236" w:type="dxa"/>
            <w:tcBorders>
              <w:top w:val="single" w:sz="4" w:space="0" w:color="auto"/>
              <w:left w:val="single" w:sz="4" w:space="0" w:color="auto"/>
              <w:bottom w:val="single" w:sz="4" w:space="0" w:color="auto"/>
              <w:right w:val="single" w:sz="4" w:space="0" w:color="auto"/>
            </w:tcBorders>
            <w:shd w:val="clear" w:color="auto" w:fill="auto"/>
          </w:tcPr>
          <w:p w:rsidR="00860ECA" w:rsidRPr="00A5546E" w:rsidRDefault="00860ECA" w:rsidP="00A5546E">
            <w:pPr>
              <w:pStyle w:val="EvaText"/>
              <w:spacing w:before="0" w:line="240" w:lineRule="auto"/>
              <w:rPr>
                <w:sz w:val="18"/>
                <w:szCs w:val="18"/>
              </w:rPr>
            </w:pPr>
          </w:p>
        </w:tc>
        <w:tc>
          <w:tcPr>
            <w:tcW w:w="6001" w:type="dxa"/>
            <w:tcBorders>
              <w:left w:val="single" w:sz="4" w:space="0" w:color="auto"/>
            </w:tcBorders>
            <w:shd w:val="clear" w:color="auto" w:fill="auto"/>
          </w:tcPr>
          <w:p w:rsidR="00860ECA" w:rsidRPr="00A5546E" w:rsidRDefault="00860ECA" w:rsidP="00A5546E">
            <w:pPr>
              <w:pStyle w:val="EvaText"/>
              <w:spacing w:before="0" w:line="240" w:lineRule="auto"/>
              <w:rPr>
                <w:sz w:val="18"/>
                <w:szCs w:val="18"/>
              </w:rPr>
            </w:pPr>
            <w:r w:rsidRPr="00A5546E">
              <w:rPr>
                <w:sz w:val="18"/>
                <w:szCs w:val="18"/>
              </w:rPr>
              <w:t>nein</w:t>
            </w:r>
          </w:p>
        </w:tc>
      </w:tr>
    </w:tbl>
    <w:p w:rsidR="00860ECA" w:rsidRDefault="00860ECA" w:rsidP="00860ECA">
      <w:pPr>
        <w:pStyle w:val="EvaText"/>
        <w:ind w:left="426"/>
      </w:pPr>
      <w:r>
        <w:t>Falls ja, welche und wie haben Sie diese angepasst?</w:t>
      </w: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Pr="0044007A" w:rsidRDefault="00860ECA" w:rsidP="00BD66C8">
      <w:pPr>
        <w:pStyle w:val="EvaDokuFrage"/>
        <w:ind w:right="-1"/>
      </w:pPr>
      <w:r>
        <w:t>Sind</w:t>
      </w:r>
      <w:r w:rsidR="00DC4ACA">
        <w:t xml:space="preserve"> Aufgaben, Zuständigkeiten und/</w:t>
      </w:r>
      <w:r>
        <w:t xml:space="preserve">oder Verantwortlichkeiten innerhalb des </w:t>
      </w:r>
      <w:r w:rsidR="00455808">
        <w:t>Verbundes/Netzwerks</w:t>
      </w:r>
      <w:r>
        <w:t xml:space="preserve"> </w:t>
      </w:r>
      <w:r w:rsidR="00C445C8">
        <w:t xml:space="preserve">in den letzten drei Monaten </w:t>
      </w:r>
      <w:r>
        <w:t xml:space="preserve">neu zugeordnet oder angepasst worden? </w:t>
      </w:r>
    </w:p>
    <w:tbl>
      <w:tblPr>
        <w:tblW w:w="0" w:type="auto"/>
        <w:tblInd w:w="534" w:type="dxa"/>
        <w:tblLayout w:type="fixed"/>
        <w:tblLook w:val="01E0" w:firstRow="1" w:lastRow="1" w:firstColumn="1" w:lastColumn="1" w:noHBand="0" w:noVBand="0"/>
      </w:tblPr>
      <w:tblGrid>
        <w:gridCol w:w="236"/>
        <w:gridCol w:w="6001"/>
      </w:tblGrid>
      <w:tr w:rsidR="00860ECA" w:rsidRPr="00A5546E" w:rsidTr="00A5546E">
        <w:tc>
          <w:tcPr>
            <w:tcW w:w="236" w:type="dxa"/>
            <w:tcBorders>
              <w:top w:val="single" w:sz="4" w:space="0" w:color="auto"/>
              <w:left w:val="single" w:sz="4" w:space="0" w:color="auto"/>
              <w:bottom w:val="single" w:sz="4" w:space="0" w:color="auto"/>
              <w:right w:val="single" w:sz="4" w:space="0" w:color="auto"/>
            </w:tcBorders>
            <w:shd w:val="clear" w:color="auto" w:fill="auto"/>
          </w:tcPr>
          <w:p w:rsidR="00860ECA" w:rsidRPr="00A5546E" w:rsidRDefault="00860ECA" w:rsidP="00A5546E">
            <w:pPr>
              <w:pStyle w:val="EvaText"/>
              <w:spacing w:before="0" w:line="240" w:lineRule="auto"/>
              <w:rPr>
                <w:sz w:val="18"/>
                <w:szCs w:val="18"/>
              </w:rPr>
            </w:pPr>
          </w:p>
        </w:tc>
        <w:tc>
          <w:tcPr>
            <w:tcW w:w="6001" w:type="dxa"/>
            <w:tcBorders>
              <w:left w:val="single" w:sz="4" w:space="0" w:color="auto"/>
            </w:tcBorders>
            <w:shd w:val="clear" w:color="auto" w:fill="auto"/>
          </w:tcPr>
          <w:p w:rsidR="00860ECA" w:rsidRPr="00A5546E" w:rsidRDefault="00860ECA" w:rsidP="00A5546E">
            <w:pPr>
              <w:pStyle w:val="EvaText"/>
              <w:spacing w:before="0" w:line="240" w:lineRule="auto"/>
              <w:rPr>
                <w:sz w:val="18"/>
                <w:szCs w:val="18"/>
              </w:rPr>
            </w:pPr>
            <w:r w:rsidRPr="00A5546E">
              <w:rPr>
                <w:sz w:val="18"/>
                <w:szCs w:val="18"/>
              </w:rPr>
              <w:t>ja</w:t>
            </w:r>
          </w:p>
        </w:tc>
      </w:tr>
      <w:tr w:rsidR="00860ECA" w:rsidRPr="00A5546E" w:rsidTr="00A5546E">
        <w:tc>
          <w:tcPr>
            <w:tcW w:w="236" w:type="dxa"/>
            <w:tcBorders>
              <w:top w:val="single" w:sz="4" w:space="0" w:color="auto"/>
              <w:left w:val="single" w:sz="4" w:space="0" w:color="auto"/>
              <w:bottom w:val="single" w:sz="4" w:space="0" w:color="auto"/>
              <w:right w:val="single" w:sz="4" w:space="0" w:color="auto"/>
            </w:tcBorders>
            <w:shd w:val="clear" w:color="auto" w:fill="auto"/>
          </w:tcPr>
          <w:p w:rsidR="00860ECA" w:rsidRPr="00A5546E" w:rsidRDefault="00860ECA" w:rsidP="00A5546E">
            <w:pPr>
              <w:pStyle w:val="EvaText"/>
              <w:spacing w:before="0" w:line="240" w:lineRule="auto"/>
              <w:rPr>
                <w:sz w:val="18"/>
                <w:szCs w:val="18"/>
              </w:rPr>
            </w:pPr>
          </w:p>
        </w:tc>
        <w:tc>
          <w:tcPr>
            <w:tcW w:w="6001" w:type="dxa"/>
            <w:tcBorders>
              <w:left w:val="single" w:sz="4" w:space="0" w:color="auto"/>
            </w:tcBorders>
            <w:shd w:val="clear" w:color="auto" w:fill="auto"/>
          </w:tcPr>
          <w:p w:rsidR="00860ECA" w:rsidRPr="00A5546E" w:rsidRDefault="00860ECA" w:rsidP="00A5546E">
            <w:pPr>
              <w:pStyle w:val="EvaText"/>
              <w:spacing w:before="0" w:line="240" w:lineRule="auto"/>
              <w:rPr>
                <w:sz w:val="18"/>
                <w:szCs w:val="18"/>
              </w:rPr>
            </w:pPr>
            <w:r w:rsidRPr="00A5546E">
              <w:rPr>
                <w:sz w:val="18"/>
                <w:szCs w:val="18"/>
              </w:rPr>
              <w:t>nein</w:t>
            </w:r>
          </w:p>
        </w:tc>
      </w:tr>
    </w:tbl>
    <w:p w:rsidR="00860ECA" w:rsidRDefault="00860ECA" w:rsidP="00860ECA">
      <w:pPr>
        <w:pStyle w:val="EvaText"/>
        <w:ind w:left="426"/>
      </w:pPr>
      <w:r>
        <w:t>Falls ja, welche und warum?</w:t>
      </w: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A236D5" w:rsidRDefault="00A236D5" w:rsidP="00BD66C8">
      <w:pPr>
        <w:pStyle w:val="EvaDokuFrage"/>
        <w:ind w:right="-1"/>
      </w:pPr>
      <w:r>
        <w:t xml:space="preserve">Gab </w:t>
      </w:r>
      <w:r w:rsidR="00C445C8">
        <w:t xml:space="preserve">es in den letzten drei Monaten </w:t>
      </w:r>
      <w:r>
        <w:t xml:space="preserve">Probleme mit der Kommunikation oder dem Informationsfluss im </w:t>
      </w:r>
      <w:r w:rsidR="00455808">
        <w:t>Verbund/Netzwerk</w:t>
      </w:r>
      <w:r>
        <w:t>?</w:t>
      </w:r>
    </w:p>
    <w:tbl>
      <w:tblPr>
        <w:tblW w:w="0" w:type="auto"/>
        <w:tblInd w:w="534" w:type="dxa"/>
        <w:tblLayout w:type="fixed"/>
        <w:tblLook w:val="01E0" w:firstRow="1" w:lastRow="1" w:firstColumn="1" w:lastColumn="1" w:noHBand="0" w:noVBand="0"/>
      </w:tblPr>
      <w:tblGrid>
        <w:gridCol w:w="236"/>
        <w:gridCol w:w="6001"/>
      </w:tblGrid>
      <w:tr w:rsidR="00A236D5" w:rsidRPr="00A5546E" w:rsidTr="00A5546E">
        <w:tc>
          <w:tcPr>
            <w:tcW w:w="236" w:type="dxa"/>
            <w:tcBorders>
              <w:top w:val="single" w:sz="4" w:space="0" w:color="auto"/>
              <w:left w:val="single" w:sz="4" w:space="0" w:color="auto"/>
              <w:bottom w:val="single" w:sz="4" w:space="0" w:color="auto"/>
              <w:right w:val="single" w:sz="4" w:space="0" w:color="auto"/>
            </w:tcBorders>
            <w:shd w:val="clear" w:color="auto" w:fill="auto"/>
          </w:tcPr>
          <w:p w:rsidR="00A236D5" w:rsidRPr="00A5546E" w:rsidRDefault="00A236D5" w:rsidP="00A5546E">
            <w:pPr>
              <w:pStyle w:val="EvaText"/>
              <w:spacing w:before="0" w:line="240" w:lineRule="auto"/>
              <w:rPr>
                <w:sz w:val="18"/>
                <w:szCs w:val="18"/>
              </w:rPr>
            </w:pPr>
          </w:p>
        </w:tc>
        <w:tc>
          <w:tcPr>
            <w:tcW w:w="6001" w:type="dxa"/>
            <w:tcBorders>
              <w:left w:val="single" w:sz="4" w:space="0" w:color="auto"/>
            </w:tcBorders>
            <w:shd w:val="clear" w:color="auto" w:fill="auto"/>
          </w:tcPr>
          <w:p w:rsidR="00A236D5" w:rsidRPr="00A5546E" w:rsidRDefault="00A236D5" w:rsidP="00A5546E">
            <w:pPr>
              <w:pStyle w:val="EvaText"/>
              <w:spacing w:before="0" w:line="240" w:lineRule="auto"/>
              <w:rPr>
                <w:sz w:val="18"/>
                <w:szCs w:val="18"/>
              </w:rPr>
            </w:pPr>
            <w:r w:rsidRPr="00A5546E">
              <w:rPr>
                <w:sz w:val="18"/>
                <w:szCs w:val="18"/>
              </w:rPr>
              <w:t>ja</w:t>
            </w:r>
          </w:p>
        </w:tc>
      </w:tr>
      <w:tr w:rsidR="00A236D5" w:rsidRPr="00A5546E" w:rsidTr="00A5546E">
        <w:tc>
          <w:tcPr>
            <w:tcW w:w="236" w:type="dxa"/>
            <w:tcBorders>
              <w:top w:val="single" w:sz="4" w:space="0" w:color="auto"/>
              <w:left w:val="single" w:sz="4" w:space="0" w:color="auto"/>
              <w:bottom w:val="single" w:sz="4" w:space="0" w:color="auto"/>
              <w:right w:val="single" w:sz="4" w:space="0" w:color="auto"/>
            </w:tcBorders>
            <w:shd w:val="clear" w:color="auto" w:fill="auto"/>
          </w:tcPr>
          <w:p w:rsidR="00A236D5" w:rsidRPr="00A5546E" w:rsidRDefault="00A236D5" w:rsidP="00A5546E">
            <w:pPr>
              <w:pStyle w:val="EvaText"/>
              <w:spacing w:before="0" w:line="240" w:lineRule="auto"/>
              <w:rPr>
                <w:sz w:val="18"/>
                <w:szCs w:val="18"/>
              </w:rPr>
            </w:pPr>
          </w:p>
        </w:tc>
        <w:tc>
          <w:tcPr>
            <w:tcW w:w="6001" w:type="dxa"/>
            <w:tcBorders>
              <w:left w:val="single" w:sz="4" w:space="0" w:color="auto"/>
            </w:tcBorders>
            <w:shd w:val="clear" w:color="auto" w:fill="auto"/>
          </w:tcPr>
          <w:p w:rsidR="00A236D5" w:rsidRPr="00A5546E" w:rsidRDefault="00A236D5" w:rsidP="00A5546E">
            <w:pPr>
              <w:pStyle w:val="EvaText"/>
              <w:spacing w:before="0" w:line="240" w:lineRule="auto"/>
              <w:rPr>
                <w:sz w:val="18"/>
                <w:szCs w:val="18"/>
              </w:rPr>
            </w:pPr>
            <w:r w:rsidRPr="00A5546E">
              <w:rPr>
                <w:sz w:val="18"/>
                <w:szCs w:val="18"/>
              </w:rPr>
              <w:t>nein</w:t>
            </w:r>
          </w:p>
        </w:tc>
      </w:tr>
    </w:tbl>
    <w:p w:rsidR="00A236D5" w:rsidRDefault="00A236D5" w:rsidP="00A236D5">
      <w:pPr>
        <w:pStyle w:val="EvaText"/>
        <w:ind w:left="426"/>
      </w:pPr>
      <w:r>
        <w:t xml:space="preserve">Falls ja, welche </w:t>
      </w:r>
      <w:r w:rsidR="003978A1">
        <w:t xml:space="preserve">Schwierigkeiten gab es </w:t>
      </w:r>
      <w:r>
        <w:t>und wie haben Sie diese gelöst (oder wie beabsichtigen Sie diese zu lösen)?</w:t>
      </w:r>
    </w:p>
    <w:p w:rsidR="00F7449B" w:rsidRDefault="00F7449B" w:rsidP="00F7449B">
      <w:pPr>
        <w:pStyle w:val="EvaAntwort"/>
      </w:pPr>
    </w:p>
    <w:p w:rsidR="00F7449B" w:rsidRDefault="00F7449B" w:rsidP="00F7449B">
      <w:pPr>
        <w:pStyle w:val="EvaAntwort"/>
      </w:pPr>
    </w:p>
    <w:p w:rsidR="00F7449B" w:rsidRDefault="00F7449B" w:rsidP="00F7449B">
      <w:pPr>
        <w:pStyle w:val="EvaAntwort"/>
      </w:pPr>
    </w:p>
    <w:p w:rsidR="00E85680" w:rsidRDefault="00E85680" w:rsidP="00F7449B">
      <w:pPr>
        <w:pStyle w:val="EvaAntwort"/>
      </w:pPr>
    </w:p>
    <w:p w:rsidR="00F7449B" w:rsidRDefault="00F7449B" w:rsidP="00F7449B">
      <w:pPr>
        <w:pStyle w:val="EvaAntwort"/>
      </w:pPr>
    </w:p>
    <w:p w:rsidR="00F7449B" w:rsidRDefault="00F7449B" w:rsidP="00F7449B">
      <w:pPr>
        <w:pStyle w:val="EvaAntwort"/>
      </w:pPr>
    </w:p>
    <w:p w:rsidR="00F7449B" w:rsidRDefault="00F7449B" w:rsidP="00F7449B">
      <w:pPr>
        <w:pStyle w:val="EvaAntwort"/>
      </w:pPr>
    </w:p>
    <w:p w:rsidR="00F7449B" w:rsidRDefault="00F7449B" w:rsidP="00F7449B">
      <w:pPr>
        <w:pStyle w:val="EvaAntwort"/>
      </w:pPr>
    </w:p>
    <w:p w:rsidR="00F7449B" w:rsidRDefault="00F7449B" w:rsidP="00F7449B">
      <w:pPr>
        <w:pStyle w:val="EvaAntwort"/>
      </w:pPr>
    </w:p>
    <w:p w:rsidR="00F7449B" w:rsidRDefault="00F7449B" w:rsidP="00F7449B">
      <w:pPr>
        <w:pStyle w:val="EvaAntwort"/>
      </w:pPr>
    </w:p>
    <w:p w:rsidR="00F7449B" w:rsidRDefault="00F7449B" w:rsidP="00F7449B">
      <w:pPr>
        <w:pStyle w:val="EvaAntwort"/>
      </w:pPr>
    </w:p>
    <w:p w:rsidR="00860ECA" w:rsidRPr="0044007A" w:rsidRDefault="00860ECA" w:rsidP="00BD66C8">
      <w:pPr>
        <w:pStyle w:val="EvaDokuFrage"/>
        <w:ind w:right="-1"/>
      </w:pPr>
      <w:r>
        <w:lastRenderedPageBreak/>
        <w:t xml:space="preserve">Sind </w:t>
      </w:r>
      <w:r w:rsidR="00C445C8">
        <w:t xml:space="preserve">in den letzten drei Monaten </w:t>
      </w:r>
      <w:r>
        <w:t xml:space="preserve">Konflikte unter den </w:t>
      </w:r>
      <w:r w:rsidR="00455808">
        <w:t>Verbund-/Netzwerk</w:t>
      </w:r>
      <w:r>
        <w:t>partnern (oder in der Zusammenarbeit mit Kooperationspartnern) aufgetreten?</w:t>
      </w:r>
    </w:p>
    <w:tbl>
      <w:tblPr>
        <w:tblW w:w="0" w:type="auto"/>
        <w:tblInd w:w="534" w:type="dxa"/>
        <w:tblLayout w:type="fixed"/>
        <w:tblLook w:val="01E0" w:firstRow="1" w:lastRow="1" w:firstColumn="1" w:lastColumn="1" w:noHBand="0" w:noVBand="0"/>
      </w:tblPr>
      <w:tblGrid>
        <w:gridCol w:w="236"/>
        <w:gridCol w:w="6001"/>
      </w:tblGrid>
      <w:tr w:rsidR="00860ECA" w:rsidRPr="00A5546E" w:rsidTr="00A5546E">
        <w:tc>
          <w:tcPr>
            <w:tcW w:w="236" w:type="dxa"/>
            <w:tcBorders>
              <w:top w:val="single" w:sz="4" w:space="0" w:color="auto"/>
              <w:left w:val="single" w:sz="4" w:space="0" w:color="auto"/>
              <w:bottom w:val="single" w:sz="4" w:space="0" w:color="auto"/>
              <w:right w:val="single" w:sz="4" w:space="0" w:color="auto"/>
            </w:tcBorders>
            <w:shd w:val="clear" w:color="auto" w:fill="auto"/>
          </w:tcPr>
          <w:p w:rsidR="00860ECA" w:rsidRPr="00A5546E" w:rsidRDefault="00860ECA" w:rsidP="00A5546E">
            <w:pPr>
              <w:pStyle w:val="EvaText"/>
              <w:spacing w:before="0" w:line="240" w:lineRule="auto"/>
              <w:rPr>
                <w:sz w:val="18"/>
                <w:szCs w:val="18"/>
              </w:rPr>
            </w:pPr>
          </w:p>
        </w:tc>
        <w:tc>
          <w:tcPr>
            <w:tcW w:w="6001" w:type="dxa"/>
            <w:tcBorders>
              <w:left w:val="single" w:sz="4" w:space="0" w:color="auto"/>
            </w:tcBorders>
            <w:shd w:val="clear" w:color="auto" w:fill="auto"/>
          </w:tcPr>
          <w:p w:rsidR="00860ECA" w:rsidRPr="00A5546E" w:rsidRDefault="00860ECA" w:rsidP="00A5546E">
            <w:pPr>
              <w:pStyle w:val="EvaText"/>
              <w:spacing w:before="0" w:line="240" w:lineRule="auto"/>
              <w:ind w:right="174"/>
              <w:jc w:val="left"/>
              <w:rPr>
                <w:sz w:val="18"/>
                <w:szCs w:val="18"/>
              </w:rPr>
            </w:pPr>
            <w:r w:rsidRPr="00A5546E">
              <w:rPr>
                <w:sz w:val="18"/>
                <w:szCs w:val="18"/>
              </w:rPr>
              <w:t>Ja</w:t>
            </w:r>
          </w:p>
        </w:tc>
      </w:tr>
      <w:tr w:rsidR="00860ECA" w:rsidRPr="00A5546E" w:rsidTr="00A5546E">
        <w:tc>
          <w:tcPr>
            <w:tcW w:w="236" w:type="dxa"/>
            <w:tcBorders>
              <w:top w:val="single" w:sz="4" w:space="0" w:color="auto"/>
              <w:left w:val="single" w:sz="4" w:space="0" w:color="auto"/>
              <w:bottom w:val="single" w:sz="4" w:space="0" w:color="auto"/>
              <w:right w:val="single" w:sz="4" w:space="0" w:color="auto"/>
            </w:tcBorders>
            <w:shd w:val="clear" w:color="auto" w:fill="auto"/>
          </w:tcPr>
          <w:p w:rsidR="00860ECA" w:rsidRPr="00A5546E" w:rsidRDefault="00860ECA" w:rsidP="00A5546E">
            <w:pPr>
              <w:pStyle w:val="EvaText"/>
              <w:spacing w:before="0" w:line="240" w:lineRule="auto"/>
              <w:rPr>
                <w:sz w:val="18"/>
                <w:szCs w:val="18"/>
              </w:rPr>
            </w:pPr>
          </w:p>
        </w:tc>
        <w:tc>
          <w:tcPr>
            <w:tcW w:w="6001" w:type="dxa"/>
            <w:tcBorders>
              <w:left w:val="single" w:sz="4" w:space="0" w:color="auto"/>
            </w:tcBorders>
            <w:shd w:val="clear" w:color="auto" w:fill="auto"/>
          </w:tcPr>
          <w:p w:rsidR="00860ECA" w:rsidRPr="00A5546E" w:rsidRDefault="00860ECA" w:rsidP="00A5546E">
            <w:pPr>
              <w:pStyle w:val="EvaText"/>
              <w:spacing w:before="0" w:line="240" w:lineRule="auto"/>
              <w:ind w:right="174"/>
              <w:jc w:val="left"/>
              <w:rPr>
                <w:sz w:val="18"/>
                <w:szCs w:val="18"/>
              </w:rPr>
            </w:pPr>
            <w:r w:rsidRPr="00A5546E">
              <w:rPr>
                <w:sz w:val="18"/>
                <w:szCs w:val="18"/>
              </w:rPr>
              <w:t>Nein</w:t>
            </w:r>
          </w:p>
        </w:tc>
      </w:tr>
    </w:tbl>
    <w:p w:rsidR="00860ECA" w:rsidRDefault="00860ECA" w:rsidP="00860ECA">
      <w:pPr>
        <w:pStyle w:val="EvaText"/>
        <w:ind w:left="426"/>
      </w:pPr>
      <w:r>
        <w:t>Falls ja, welche und wie haben Sie diese gelöst (oder wie beabsichtigen Sie diese zu lösen)?</w:t>
      </w: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860ECA" w:rsidRDefault="00860ECA" w:rsidP="00860ECA">
      <w:pPr>
        <w:pStyle w:val="EvaAntwort"/>
      </w:pPr>
    </w:p>
    <w:p w:rsidR="006504E2" w:rsidRDefault="006504E2" w:rsidP="00860ECA">
      <w:pPr>
        <w:pStyle w:val="EvaAntwort"/>
      </w:pPr>
    </w:p>
    <w:p w:rsidR="006504E2" w:rsidRDefault="006504E2" w:rsidP="00860ECA">
      <w:pPr>
        <w:pStyle w:val="EvaAntwort"/>
      </w:pPr>
    </w:p>
    <w:p w:rsidR="006504E2" w:rsidRDefault="006504E2" w:rsidP="00860ECA">
      <w:pPr>
        <w:pStyle w:val="EvaAntwort"/>
      </w:pPr>
    </w:p>
    <w:p w:rsidR="006504E2" w:rsidRDefault="006504E2" w:rsidP="00860ECA">
      <w:pPr>
        <w:pStyle w:val="EvaAntwort"/>
      </w:pPr>
    </w:p>
    <w:p w:rsidR="00860ECA" w:rsidRDefault="00860ECA" w:rsidP="00860ECA">
      <w:pPr>
        <w:pStyle w:val="EvaAntwort"/>
      </w:pPr>
    </w:p>
    <w:p w:rsidR="00860ECA" w:rsidRDefault="00860ECA" w:rsidP="00860ECA">
      <w:pPr>
        <w:pStyle w:val="EvaAntwort"/>
      </w:pPr>
    </w:p>
    <w:p w:rsidR="00AF3618" w:rsidRPr="0044007A" w:rsidRDefault="00AF3618" w:rsidP="00BD66C8">
      <w:pPr>
        <w:pStyle w:val="EvaDokuFrage"/>
        <w:ind w:right="-1"/>
      </w:pPr>
      <w:r>
        <w:t xml:space="preserve">Haben sich die Ihnen zur Verfügung stehenden personellen, finanziellen oder materiellen Ressourcen </w:t>
      </w:r>
      <w:r w:rsidR="00C445C8">
        <w:t xml:space="preserve">in den letzten drei Monaten </w:t>
      </w:r>
      <w:r>
        <w:t>geändert?</w:t>
      </w:r>
    </w:p>
    <w:tbl>
      <w:tblPr>
        <w:tblW w:w="0" w:type="auto"/>
        <w:tblInd w:w="534" w:type="dxa"/>
        <w:tblLayout w:type="fixed"/>
        <w:tblLook w:val="01E0" w:firstRow="1" w:lastRow="1" w:firstColumn="1" w:lastColumn="1" w:noHBand="0" w:noVBand="0"/>
      </w:tblPr>
      <w:tblGrid>
        <w:gridCol w:w="236"/>
        <w:gridCol w:w="6001"/>
      </w:tblGrid>
      <w:tr w:rsidR="00AF3618" w:rsidRPr="00A5546E" w:rsidTr="00A5546E">
        <w:tc>
          <w:tcPr>
            <w:tcW w:w="236" w:type="dxa"/>
            <w:tcBorders>
              <w:top w:val="single" w:sz="4" w:space="0" w:color="auto"/>
              <w:left w:val="single" w:sz="4" w:space="0" w:color="auto"/>
              <w:bottom w:val="single" w:sz="4" w:space="0" w:color="auto"/>
              <w:right w:val="single" w:sz="4" w:space="0" w:color="auto"/>
            </w:tcBorders>
            <w:shd w:val="clear" w:color="auto" w:fill="auto"/>
          </w:tcPr>
          <w:p w:rsidR="00AF3618" w:rsidRPr="00A5546E" w:rsidRDefault="00AF3618" w:rsidP="00A5546E">
            <w:pPr>
              <w:pStyle w:val="EvaText"/>
              <w:spacing w:before="0" w:line="240" w:lineRule="auto"/>
              <w:rPr>
                <w:sz w:val="18"/>
                <w:szCs w:val="18"/>
              </w:rPr>
            </w:pPr>
          </w:p>
        </w:tc>
        <w:tc>
          <w:tcPr>
            <w:tcW w:w="6001" w:type="dxa"/>
            <w:tcBorders>
              <w:left w:val="single" w:sz="4" w:space="0" w:color="auto"/>
            </w:tcBorders>
            <w:shd w:val="clear" w:color="auto" w:fill="auto"/>
          </w:tcPr>
          <w:p w:rsidR="00AF3618" w:rsidRPr="00A5546E" w:rsidRDefault="00AF3618" w:rsidP="00A5546E">
            <w:pPr>
              <w:pStyle w:val="EvaText"/>
              <w:spacing w:before="0" w:line="240" w:lineRule="auto"/>
              <w:rPr>
                <w:sz w:val="18"/>
                <w:szCs w:val="18"/>
              </w:rPr>
            </w:pPr>
            <w:r w:rsidRPr="00A5546E">
              <w:rPr>
                <w:sz w:val="18"/>
                <w:szCs w:val="18"/>
              </w:rPr>
              <w:t>ja</w:t>
            </w:r>
          </w:p>
        </w:tc>
      </w:tr>
      <w:tr w:rsidR="00AF3618" w:rsidRPr="00A5546E" w:rsidTr="00A5546E">
        <w:tc>
          <w:tcPr>
            <w:tcW w:w="236" w:type="dxa"/>
            <w:tcBorders>
              <w:top w:val="single" w:sz="4" w:space="0" w:color="auto"/>
              <w:left w:val="single" w:sz="4" w:space="0" w:color="auto"/>
              <w:bottom w:val="single" w:sz="4" w:space="0" w:color="auto"/>
              <w:right w:val="single" w:sz="4" w:space="0" w:color="auto"/>
            </w:tcBorders>
            <w:shd w:val="clear" w:color="auto" w:fill="auto"/>
          </w:tcPr>
          <w:p w:rsidR="00AF3618" w:rsidRPr="00A5546E" w:rsidRDefault="00AF3618" w:rsidP="00A5546E">
            <w:pPr>
              <w:pStyle w:val="EvaText"/>
              <w:spacing w:before="0" w:line="240" w:lineRule="auto"/>
              <w:rPr>
                <w:sz w:val="18"/>
                <w:szCs w:val="18"/>
              </w:rPr>
            </w:pPr>
          </w:p>
        </w:tc>
        <w:tc>
          <w:tcPr>
            <w:tcW w:w="6001" w:type="dxa"/>
            <w:tcBorders>
              <w:left w:val="single" w:sz="4" w:space="0" w:color="auto"/>
            </w:tcBorders>
            <w:shd w:val="clear" w:color="auto" w:fill="auto"/>
          </w:tcPr>
          <w:p w:rsidR="00AF3618" w:rsidRPr="00A5546E" w:rsidRDefault="00AF3618" w:rsidP="00A5546E">
            <w:pPr>
              <w:pStyle w:val="EvaText"/>
              <w:spacing w:before="0" w:line="240" w:lineRule="auto"/>
              <w:rPr>
                <w:sz w:val="18"/>
                <w:szCs w:val="18"/>
              </w:rPr>
            </w:pPr>
            <w:r w:rsidRPr="00A5546E">
              <w:rPr>
                <w:sz w:val="18"/>
                <w:szCs w:val="18"/>
              </w:rPr>
              <w:t>nein</w:t>
            </w:r>
          </w:p>
        </w:tc>
      </w:tr>
    </w:tbl>
    <w:p w:rsidR="00AF3618" w:rsidRDefault="00AF3618" w:rsidP="00AF3618">
      <w:pPr>
        <w:pStyle w:val="EvaText"/>
        <w:ind w:left="426"/>
      </w:pPr>
      <w:r>
        <w:t xml:space="preserve">Falls ja, </w:t>
      </w:r>
      <w:r w:rsidR="003978A1">
        <w:t>welche Ressourcen</w:t>
      </w:r>
      <w:r>
        <w:t xml:space="preserve"> </w:t>
      </w:r>
      <w:r w:rsidR="003978A1">
        <w:t xml:space="preserve">waren betroffen </w:t>
      </w:r>
      <w:r>
        <w:t xml:space="preserve">und </w:t>
      </w:r>
      <w:r w:rsidR="002C728F">
        <w:t xml:space="preserve">welche Konsequenzen hat dies für die </w:t>
      </w:r>
      <w:r w:rsidR="00455808">
        <w:t>A</w:t>
      </w:r>
      <w:r w:rsidR="002C728F">
        <w:t>rbeit</w:t>
      </w:r>
      <w:r>
        <w:t>?</w:t>
      </w:r>
    </w:p>
    <w:p w:rsidR="00F7449B" w:rsidRDefault="00F7449B" w:rsidP="00F7449B">
      <w:pPr>
        <w:pStyle w:val="EvaAntwort"/>
      </w:pPr>
    </w:p>
    <w:p w:rsidR="00F7449B" w:rsidRDefault="00F7449B" w:rsidP="00F7449B">
      <w:pPr>
        <w:pStyle w:val="EvaAntwort"/>
      </w:pPr>
    </w:p>
    <w:p w:rsidR="00803F57" w:rsidRDefault="00803F57" w:rsidP="00F7449B">
      <w:pPr>
        <w:pStyle w:val="EvaAntwort"/>
      </w:pPr>
    </w:p>
    <w:p w:rsidR="006504E2" w:rsidRDefault="006504E2" w:rsidP="00F7449B">
      <w:pPr>
        <w:pStyle w:val="EvaAntwort"/>
      </w:pPr>
    </w:p>
    <w:p w:rsidR="00F7449B" w:rsidRDefault="00F7449B" w:rsidP="00F7449B">
      <w:pPr>
        <w:pStyle w:val="EvaAntwort"/>
      </w:pPr>
    </w:p>
    <w:p w:rsidR="006504E2" w:rsidRDefault="006504E2" w:rsidP="00F7449B">
      <w:pPr>
        <w:pStyle w:val="EvaAntwort"/>
      </w:pPr>
    </w:p>
    <w:p w:rsidR="006504E2" w:rsidRDefault="006504E2" w:rsidP="00F7449B">
      <w:pPr>
        <w:pStyle w:val="EvaAntwort"/>
      </w:pPr>
    </w:p>
    <w:p w:rsidR="006504E2" w:rsidRDefault="006504E2" w:rsidP="00F7449B">
      <w:pPr>
        <w:pStyle w:val="EvaAntwort"/>
      </w:pPr>
    </w:p>
    <w:p w:rsidR="00F7449B" w:rsidRDefault="00F7449B" w:rsidP="00F7449B">
      <w:pPr>
        <w:pStyle w:val="EvaAntwort"/>
      </w:pPr>
    </w:p>
    <w:p w:rsidR="00F7449B" w:rsidRDefault="00F7449B" w:rsidP="00F7449B">
      <w:pPr>
        <w:pStyle w:val="EvaAntwort"/>
      </w:pPr>
    </w:p>
    <w:p w:rsidR="00F7449B" w:rsidRDefault="00F7449B" w:rsidP="00F7449B">
      <w:pPr>
        <w:pStyle w:val="EvaAntwort"/>
      </w:pPr>
    </w:p>
    <w:p w:rsidR="00E85680" w:rsidRDefault="00E85680" w:rsidP="00BD66C8">
      <w:pPr>
        <w:pStyle w:val="EvaDokuFrage"/>
        <w:ind w:right="-1"/>
      </w:pPr>
      <w:r>
        <w:t xml:space="preserve">Gibt es irgendwelche </w:t>
      </w:r>
      <w:r w:rsidR="00FA5E1B">
        <w:t>besonderen Vorkommnisse</w:t>
      </w:r>
      <w:r>
        <w:t xml:space="preserve"> in Ihrem </w:t>
      </w:r>
      <w:r w:rsidR="00455808">
        <w:t>Verbund/Netzwerk</w:t>
      </w:r>
      <w:r>
        <w:t xml:space="preserve">, </w:t>
      </w:r>
      <w:r w:rsidR="002F7E5F">
        <w:t xml:space="preserve">Hürden, </w:t>
      </w:r>
      <w:r>
        <w:t xml:space="preserve">Erfolge oder Anregungen, die </w:t>
      </w:r>
      <w:r w:rsidR="00455808">
        <w:t>für Ihre weitere Arbeit wichtig sind</w:t>
      </w:r>
      <w:r>
        <w:t>?</w:t>
      </w:r>
    </w:p>
    <w:p w:rsidR="009E106D" w:rsidRDefault="009E106D" w:rsidP="009E106D">
      <w:pPr>
        <w:pStyle w:val="EvaAntwort"/>
      </w:pPr>
    </w:p>
    <w:p w:rsidR="009E106D" w:rsidRDefault="009E106D" w:rsidP="009E106D">
      <w:pPr>
        <w:pStyle w:val="EvaAntwort"/>
      </w:pPr>
    </w:p>
    <w:p w:rsidR="009E106D" w:rsidRDefault="009E106D" w:rsidP="009E106D">
      <w:pPr>
        <w:pStyle w:val="EvaAntwort"/>
      </w:pPr>
    </w:p>
    <w:p w:rsidR="009E106D" w:rsidRDefault="009E106D" w:rsidP="009E106D">
      <w:pPr>
        <w:pStyle w:val="EvaAntwort"/>
      </w:pPr>
    </w:p>
    <w:p w:rsidR="009E106D" w:rsidRDefault="009E106D" w:rsidP="009E106D">
      <w:pPr>
        <w:pStyle w:val="EvaAntwort"/>
      </w:pPr>
    </w:p>
    <w:p w:rsidR="009E106D" w:rsidRDefault="009E106D" w:rsidP="009E106D">
      <w:pPr>
        <w:pStyle w:val="EvaAntwort"/>
      </w:pPr>
    </w:p>
    <w:p w:rsidR="009E106D" w:rsidRDefault="009E106D" w:rsidP="009E106D">
      <w:pPr>
        <w:pStyle w:val="EvaAntwort"/>
      </w:pPr>
    </w:p>
    <w:p w:rsidR="009E106D" w:rsidRDefault="009E106D" w:rsidP="009E106D">
      <w:pPr>
        <w:pStyle w:val="EvaAntwort"/>
      </w:pPr>
    </w:p>
    <w:p w:rsidR="006504E2" w:rsidRDefault="006504E2" w:rsidP="009E106D">
      <w:pPr>
        <w:pStyle w:val="EvaAntwort"/>
      </w:pPr>
    </w:p>
    <w:p w:rsidR="006504E2" w:rsidRDefault="006504E2" w:rsidP="009E106D">
      <w:pPr>
        <w:pStyle w:val="EvaAntwort"/>
      </w:pPr>
    </w:p>
    <w:p w:rsidR="006504E2" w:rsidRDefault="006504E2" w:rsidP="009E106D">
      <w:pPr>
        <w:pStyle w:val="EvaAntwort"/>
      </w:pPr>
    </w:p>
    <w:p w:rsidR="006504E2" w:rsidRDefault="006504E2" w:rsidP="009E106D">
      <w:pPr>
        <w:pStyle w:val="EvaAntwort"/>
      </w:pPr>
    </w:p>
    <w:p w:rsidR="006504E2" w:rsidRDefault="006504E2" w:rsidP="009E106D">
      <w:pPr>
        <w:pStyle w:val="EvaAntwort"/>
      </w:pPr>
    </w:p>
    <w:p w:rsidR="006504E2" w:rsidRDefault="006504E2" w:rsidP="009E106D">
      <w:pPr>
        <w:pStyle w:val="EvaAntwort"/>
      </w:pPr>
    </w:p>
    <w:p w:rsidR="003B3B3C" w:rsidRDefault="003B3B3C" w:rsidP="003B3B3C">
      <w:pPr>
        <w:pStyle w:val="Evaber"/>
      </w:pPr>
      <w:r>
        <w:lastRenderedPageBreak/>
        <w:t>Stimmungsbarometer</w:t>
      </w:r>
    </w:p>
    <w:p w:rsidR="00923789" w:rsidRPr="00923789" w:rsidRDefault="00A07DFE" w:rsidP="00BD66C8">
      <w:pPr>
        <w:pStyle w:val="EvaText"/>
        <w:ind w:right="-1"/>
        <w:jc w:val="left"/>
      </w:pPr>
      <w:r>
        <w:t xml:space="preserve">Bitte geben Sie im Folgenden Ihren Eindruck zu verschiedenen Themen anhand </w:t>
      </w:r>
      <w:r w:rsidR="002F7E5F">
        <w:t>d</w:t>
      </w:r>
      <w:r>
        <w:t xml:space="preserve">er </w:t>
      </w:r>
      <w:r w:rsidR="002F7E5F">
        <w:t>vorgegeben</w:t>
      </w:r>
      <w:r>
        <w:t>en Skal</w:t>
      </w:r>
      <w:r w:rsidR="00114595">
        <w:t>en</w:t>
      </w:r>
      <w:r>
        <w:t xml:space="preserve"> wider.</w:t>
      </w:r>
      <w:r w:rsidR="00E85680">
        <w:t xml:space="preserve"> </w:t>
      </w:r>
      <w:r w:rsidR="002F7E5F">
        <w:t>K</w:t>
      </w:r>
      <w:r w:rsidR="00E85680">
        <w:t xml:space="preserve">reuzen Sie </w:t>
      </w:r>
      <w:r w:rsidR="002F7E5F">
        <w:t xml:space="preserve">dazu </w:t>
      </w:r>
      <w:r w:rsidR="00E85680">
        <w:t>das entsprechende Kästchen an.</w:t>
      </w:r>
    </w:p>
    <w:p w:rsidR="009241B1" w:rsidRDefault="009241B1" w:rsidP="00442EC5">
      <w:pPr>
        <w:pStyle w:val="EvaDokuSkala"/>
      </w:pPr>
      <w:r>
        <w:t xml:space="preserve">Wie stellt sich die </w:t>
      </w:r>
      <w:r w:rsidR="00D71219">
        <w:t>Kooperation</w:t>
      </w:r>
      <w:r>
        <w:t xml:space="preserve"> im </w:t>
      </w:r>
      <w:r w:rsidR="00F27E05">
        <w:t>Verbund</w:t>
      </w:r>
      <w:r w:rsidR="00455808">
        <w:t>/Netzwerk</w:t>
      </w:r>
      <w:r>
        <w:t xml:space="preserve"> insgesamt dar?</w:t>
      </w:r>
    </w:p>
    <w:tbl>
      <w:tblPr>
        <w:tblW w:w="0" w:type="auto"/>
        <w:tblInd w:w="250" w:type="dxa"/>
        <w:tblLayout w:type="fixed"/>
        <w:tblLook w:val="01E0" w:firstRow="1" w:lastRow="1" w:firstColumn="1" w:lastColumn="1" w:noHBand="0" w:noVBand="0"/>
      </w:tblPr>
      <w:tblGrid>
        <w:gridCol w:w="1985"/>
        <w:gridCol w:w="467"/>
        <w:gridCol w:w="468"/>
        <w:gridCol w:w="468"/>
        <w:gridCol w:w="467"/>
        <w:gridCol w:w="468"/>
        <w:gridCol w:w="468"/>
        <w:gridCol w:w="467"/>
        <w:gridCol w:w="468"/>
        <w:gridCol w:w="468"/>
        <w:gridCol w:w="468"/>
        <w:gridCol w:w="2127"/>
      </w:tblGrid>
      <w:tr w:rsidR="00A5546E" w:rsidTr="00A5546E">
        <w:tc>
          <w:tcPr>
            <w:tcW w:w="1985" w:type="dxa"/>
            <w:vMerge w:val="restart"/>
            <w:shd w:val="clear" w:color="auto" w:fill="auto"/>
            <w:vAlign w:val="center"/>
          </w:tcPr>
          <w:p w:rsidR="00923789" w:rsidRPr="00A5546E" w:rsidRDefault="00923789" w:rsidP="00A5546E">
            <w:pPr>
              <w:pStyle w:val="EvaNum"/>
              <w:spacing w:before="0"/>
              <w:ind w:right="0"/>
              <w:jc w:val="left"/>
              <w:rPr>
                <w:szCs w:val="18"/>
              </w:rPr>
            </w:pPr>
            <w:r w:rsidRPr="00A5546E">
              <w:rPr>
                <w:szCs w:val="18"/>
              </w:rPr>
              <w:t>vertrauensvolle Zusammenarbeit, Hilfsbereitschaft</w:t>
            </w:r>
          </w:p>
        </w:tc>
        <w:tc>
          <w:tcPr>
            <w:tcW w:w="467"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7"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7"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2127" w:type="dxa"/>
            <w:vMerge w:val="restart"/>
            <w:shd w:val="clear" w:color="auto" w:fill="auto"/>
            <w:vAlign w:val="center"/>
          </w:tcPr>
          <w:p w:rsidR="00923789" w:rsidRPr="00A5546E" w:rsidRDefault="00923789" w:rsidP="00A5546E">
            <w:pPr>
              <w:pStyle w:val="EvaNum"/>
              <w:spacing w:before="0"/>
              <w:ind w:right="0"/>
              <w:jc w:val="center"/>
              <w:rPr>
                <w:szCs w:val="18"/>
              </w:rPr>
            </w:pPr>
            <w:r w:rsidRPr="00A5546E">
              <w:rPr>
                <w:szCs w:val="18"/>
              </w:rPr>
              <w:t>Misstrauen, starker Konkurrenzgedanke</w:t>
            </w:r>
          </w:p>
        </w:tc>
      </w:tr>
      <w:tr w:rsidR="00A5546E" w:rsidTr="00A5546E">
        <w:tc>
          <w:tcPr>
            <w:tcW w:w="1985" w:type="dxa"/>
            <w:vMerge/>
            <w:tcBorders>
              <w:right w:val="single" w:sz="4" w:space="0" w:color="auto"/>
            </w:tcBorders>
            <w:shd w:val="clear" w:color="auto" w:fill="auto"/>
          </w:tcPr>
          <w:p w:rsidR="00923789" w:rsidRPr="00A5546E" w:rsidRDefault="00923789" w:rsidP="00A5546E">
            <w:pPr>
              <w:pStyle w:val="EvaNum"/>
              <w:spacing w:before="0"/>
              <w:ind w:right="0"/>
              <w:jc w:val="left"/>
              <w:rPr>
                <w:szCs w:val="18"/>
              </w:rPr>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2127" w:type="dxa"/>
            <w:vMerge/>
            <w:tcBorders>
              <w:left w:val="single" w:sz="4" w:space="0" w:color="auto"/>
            </w:tcBorders>
            <w:shd w:val="clear" w:color="auto" w:fill="auto"/>
          </w:tcPr>
          <w:p w:rsidR="00923789" w:rsidRPr="00A5546E" w:rsidRDefault="00923789" w:rsidP="00A5546E">
            <w:pPr>
              <w:pStyle w:val="EvaNum"/>
              <w:spacing w:before="0"/>
              <w:ind w:right="0"/>
              <w:jc w:val="center"/>
              <w:rPr>
                <w:szCs w:val="18"/>
              </w:rPr>
            </w:pPr>
          </w:p>
        </w:tc>
      </w:tr>
      <w:tr w:rsidR="00A5546E" w:rsidTr="00A5546E">
        <w:tc>
          <w:tcPr>
            <w:tcW w:w="1985" w:type="dxa"/>
            <w:vMerge/>
            <w:shd w:val="clear" w:color="auto" w:fill="auto"/>
          </w:tcPr>
          <w:p w:rsidR="00923789" w:rsidRPr="00A5546E" w:rsidRDefault="00923789" w:rsidP="00A5546E">
            <w:pPr>
              <w:pStyle w:val="EvaNum"/>
              <w:spacing w:before="0"/>
              <w:ind w:right="0"/>
              <w:jc w:val="left"/>
              <w:rPr>
                <w:szCs w:val="18"/>
              </w:rPr>
            </w:pPr>
          </w:p>
        </w:tc>
        <w:tc>
          <w:tcPr>
            <w:tcW w:w="467"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7"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7"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2127" w:type="dxa"/>
            <w:vMerge/>
            <w:shd w:val="clear" w:color="auto" w:fill="auto"/>
          </w:tcPr>
          <w:p w:rsidR="00923789" w:rsidRPr="00A5546E" w:rsidRDefault="00923789" w:rsidP="00A5546E">
            <w:pPr>
              <w:pStyle w:val="EvaNum"/>
              <w:spacing w:before="0"/>
              <w:ind w:right="0"/>
              <w:jc w:val="center"/>
              <w:rPr>
                <w:szCs w:val="18"/>
              </w:rPr>
            </w:pPr>
          </w:p>
        </w:tc>
      </w:tr>
    </w:tbl>
    <w:p w:rsidR="003B3B3C" w:rsidRDefault="003B3B3C" w:rsidP="00455808">
      <w:pPr>
        <w:pStyle w:val="EvaDokuSkala"/>
        <w:spacing w:before="960"/>
        <w:ind w:left="374" w:hanging="374"/>
      </w:pPr>
      <w:r>
        <w:t>Wie lä</w:t>
      </w:r>
      <w:r w:rsidR="0000102D">
        <w:t>ss</w:t>
      </w:r>
      <w:r>
        <w:t xml:space="preserve">t </w:t>
      </w:r>
      <w:r w:rsidR="0000102D">
        <w:t xml:space="preserve">sich </w:t>
      </w:r>
      <w:r>
        <w:t xml:space="preserve">die Kommunikation unter den </w:t>
      </w:r>
      <w:r w:rsidR="00455808">
        <w:t>Pa</w:t>
      </w:r>
      <w:r>
        <w:t>rtnern</w:t>
      </w:r>
      <w:r w:rsidR="0000102D">
        <w:t xml:space="preserve"> beschreiben</w:t>
      </w:r>
      <w:r>
        <w:t>?</w:t>
      </w:r>
    </w:p>
    <w:tbl>
      <w:tblPr>
        <w:tblW w:w="0" w:type="auto"/>
        <w:tblInd w:w="250" w:type="dxa"/>
        <w:tblLayout w:type="fixed"/>
        <w:tblLook w:val="01E0" w:firstRow="1" w:lastRow="1" w:firstColumn="1" w:lastColumn="1" w:noHBand="0" w:noVBand="0"/>
      </w:tblPr>
      <w:tblGrid>
        <w:gridCol w:w="1985"/>
        <w:gridCol w:w="467"/>
        <w:gridCol w:w="468"/>
        <w:gridCol w:w="468"/>
        <w:gridCol w:w="467"/>
        <w:gridCol w:w="468"/>
        <w:gridCol w:w="468"/>
        <w:gridCol w:w="467"/>
        <w:gridCol w:w="468"/>
        <w:gridCol w:w="468"/>
        <w:gridCol w:w="468"/>
        <w:gridCol w:w="2127"/>
      </w:tblGrid>
      <w:tr w:rsidR="00A5546E" w:rsidTr="00A5546E">
        <w:tc>
          <w:tcPr>
            <w:tcW w:w="1985" w:type="dxa"/>
            <w:vMerge w:val="restart"/>
            <w:shd w:val="clear" w:color="auto" w:fill="auto"/>
            <w:vAlign w:val="center"/>
          </w:tcPr>
          <w:p w:rsidR="009241B1" w:rsidRPr="00A5546E" w:rsidRDefault="009241B1" w:rsidP="00A5546E">
            <w:pPr>
              <w:pStyle w:val="EvaNum"/>
              <w:spacing w:before="0"/>
              <w:ind w:right="0"/>
              <w:jc w:val="left"/>
              <w:rPr>
                <w:szCs w:val="18"/>
              </w:rPr>
            </w:pPr>
            <w:r w:rsidRPr="00A5546E">
              <w:rPr>
                <w:szCs w:val="18"/>
              </w:rPr>
              <w:t xml:space="preserve">offen, </w:t>
            </w:r>
            <w:r w:rsidR="006A7424" w:rsidRPr="00A5546E">
              <w:rPr>
                <w:szCs w:val="18"/>
              </w:rPr>
              <w:t>ehrlich, aktiv</w:t>
            </w:r>
          </w:p>
        </w:tc>
        <w:tc>
          <w:tcPr>
            <w:tcW w:w="467" w:type="dxa"/>
            <w:tcBorders>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bottom w:val="single" w:sz="4" w:space="0" w:color="auto"/>
            </w:tcBorders>
            <w:shd w:val="clear" w:color="auto" w:fill="auto"/>
            <w:vAlign w:val="center"/>
          </w:tcPr>
          <w:p w:rsidR="009241B1" w:rsidRDefault="009241B1" w:rsidP="00A5546E">
            <w:pPr>
              <w:pStyle w:val="EvaNum"/>
              <w:spacing w:before="0"/>
              <w:jc w:val="left"/>
            </w:pPr>
          </w:p>
        </w:tc>
        <w:tc>
          <w:tcPr>
            <w:tcW w:w="467" w:type="dxa"/>
            <w:tcBorders>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bottom w:val="single" w:sz="4" w:space="0" w:color="auto"/>
            </w:tcBorders>
            <w:shd w:val="clear" w:color="auto" w:fill="auto"/>
            <w:vAlign w:val="center"/>
          </w:tcPr>
          <w:p w:rsidR="009241B1" w:rsidRDefault="009241B1" w:rsidP="00A5546E">
            <w:pPr>
              <w:pStyle w:val="EvaNum"/>
              <w:spacing w:before="0"/>
              <w:jc w:val="left"/>
            </w:pPr>
          </w:p>
        </w:tc>
        <w:tc>
          <w:tcPr>
            <w:tcW w:w="467" w:type="dxa"/>
            <w:tcBorders>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bottom w:val="single" w:sz="4" w:space="0" w:color="auto"/>
            </w:tcBorders>
            <w:shd w:val="clear" w:color="auto" w:fill="auto"/>
            <w:vAlign w:val="center"/>
          </w:tcPr>
          <w:p w:rsidR="009241B1" w:rsidRDefault="009241B1" w:rsidP="00A5546E">
            <w:pPr>
              <w:pStyle w:val="EvaNum"/>
              <w:spacing w:before="0"/>
              <w:jc w:val="left"/>
            </w:pPr>
          </w:p>
        </w:tc>
        <w:tc>
          <w:tcPr>
            <w:tcW w:w="2127" w:type="dxa"/>
            <w:vMerge w:val="restart"/>
            <w:tcBorders>
              <w:left w:val="nil"/>
            </w:tcBorders>
            <w:shd w:val="clear" w:color="auto" w:fill="auto"/>
            <w:vAlign w:val="center"/>
          </w:tcPr>
          <w:p w:rsidR="009241B1" w:rsidRPr="00A5546E" w:rsidRDefault="009241B1" w:rsidP="00A5546E">
            <w:pPr>
              <w:pStyle w:val="EvaNum"/>
              <w:spacing w:before="0"/>
              <w:ind w:right="0"/>
              <w:jc w:val="center"/>
              <w:rPr>
                <w:szCs w:val="18"/>
              </w:rPr>
            </w:pPr>
            <w:r w:rsidRPr="00A5546E">
              <w:rPr>
                <w:szCs w:val="18"/>
              </w:rPr>
              <w:t>zurückhaltend, bedeckt, abwartend</w:t>
            </w:r>
          </w:p>
        </w:tc>
      </w:tr>
      <w:tr w:rsidR="00A5546E" w:rsidTr="00A5546E">
        <w:tc>
          <w:tcPr>
            <w:tcW w:w="1985" w:type="dxa"/>
            <w:vMerge/>
            <w:tcBorders>
              <w:right w:val="single" w:sz="4" w:space="0" w:color="auto"/>
            </w:tcBorders>
            <w:shd w:val="clear" w:color="auto" w:fill="auto"/>
            <w:vAlign w:val="center"/>
          </w:tcPr>
          <w:p w:rsidR="009241B1" w:rsidRPr="00A5546E" w:rsidRDefault="009241B1" w:rsidP="00A5546E">
            <w:pPr>
              <w:pStyle w:val="EvaNum"/>
              <w:spacing w:before="0"/>
              <w:ind w:right="0"/>
              <w:jc w:val="left"/>
              <w:rPr>
                <w:szCs w:val="18"/>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left w:val="single" w:sz="4" w:space="0" w:color="auto"/>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left w:val="single" w:sz="4" w:space="0" w:color="auto"/>
              <w:bottom w:val="single" w:sz="4" w:space="0" w:color="auto"/>
            </w:tcBorders>
            <w:shd w:val="clear" w:color="auto" w:fill="auto"/>
            <w:vAlign w:val="center"/>
          </w:tcPr>
          <w:p w:rsidR="009241B1" w:rsidRDefault="009241B1" w:rsidP="00A5546E">
            <w:pPr>
              <w:pStyle w:val="EvaNum"/>
              <w:spacing w:before="0"/>
              <w:jc w:val="left"/>
            </w:pPr>
          </w:p>
        </w:tc>
        <w:tc>
          <w:tcPr>
            <w:tcW w:w="467" w:type="dxa"/>
            <w:tcBorders>
              <w:top w:val="single" w:sz="4" w:space="0" w:color="auto"/>
              <w:left w:val="single" w:sz="4" w:space="0" w:color="auto"/>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left w:val="single" w:sz="4" w:space="0" w:color="auto"/>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left w:val="single" w:sz="4" w:space="0" w:color="auto"/>
              <w:bottom w:val="single" w:sz="4" w:space="0" w:color="auto"/>
            </w:tcBorders>
            <w:shd w:val="clear" w:color="auto" w:fill="auto"/>
            <w:vAlign w:val="center"/>
          </w:tcPr>
          <w:p w:rsidR="009241B1" w:rsidRDefault="009241B1" w:rsidP="00A5546E">
            <w:pPr>
              <w:pStyle w:val="EvaNum"/>
              <w:spacing w:before="0"/>
              <w:jc w:val="left"/>
            </w:pPr>
          </w:p>
        </w:tc>
        <w:tc>
          <w:tcPr>
            <w:tcW w:w="467" w:type="dxa"/>
            <w:tcBorders>
              <w:top w:val="single" w:sz="4" w:space="0" w:color="auto"/>
              <w:left w:val="single" w:sz="4" w:space="0" w:color="auto"/>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left w:val="single" w:sz="4" w:space="0" w:color="auto"/>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left w:val="single" w:sz="4" w:space="0" w:color="auto"/>
              <w:bottom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9241B1" w:rsidRDefault="009241B1" w:rsidP="00A5546E">
            <w:pPr>
              <w:pStyle w:val="EvaNum"/>
              <w:spacing w:before="0"/>
              <w:jc w:val="left"/>
            </w:pPr>
          </w:p>
        </w:tc>
        <w:tc>
          <w:tcPr>
            <w:tcW w:w="2127" w:type="dxa"/>
            <w:vMerge/>
            <w:tcBorders>
              <w:left w:val="single" w:sz="4" w:space="0" w:color="auto"/>
            </w:tcBorders>
            <w:shd w:val="clear" w:color="auto" w:fill="auto"/>
            <w:vAlign w:val="center"/>
          </w:tcPr>
          <w:p w:rsidR="009241B1" w:rsidRPr="00A5546E" w:rsidRDefault="009241B1" w:rsidP="00A5546E">
            <w:pPr>
              <w:pStyle w:val="EvaNum"/>
              <w:spacing w:before="0"/>
              <w:ind w:right="0"/>
              <w:jc w:val="center"/>
              <w:rPr>
                <w:szCs w:val="18"/>
              </w:rPr>
            </w:pPr>
          </w:p>
        </w:tc>
      </w:tr>
      <w:tr w:rsidR="00A5546E" w:rsidTr="00A5546E">
        <w:tc>
          <w:tcPr>
            <w:tcW w:w="1985" w:type="dxa"/>
            <w:vMerge/>
            <w:shd w:val="clear" w:color="auto" w:fill="auto"/>
            <w:vAlign w:val="center"/>
          </w:tcPr>
          <w:p w:rsidR="009241B1" w:rsidRPr="00A5546E" w:rsidRDefault="009241B1" w:rsidP="00A5546E">
            <w:pPr>
              <w:pStyle w:val="EvaNum"/>
              <w:spacing w:before="0"/>
              <w:ind w:right="0"/>
              <w:jc w:val="left"/>
              <w:rPr>
                <w:szCs w:val="18"/>
              </w:rPr>
            </w:pPr>
          </w:p>
        </w:tc>
        <w:tc>
          <w:tcPr>
            <w:tcW w:w="467" w:type="dxa"/>
            <w:tcBorders>
              <w:top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tcBorders>
            <w:shd w:val="clear" w:color="auto" w:fill="auto"/>
            <w:vAlign w:val="center"/>
          </w:tcPr>
          <w:p w:rsidR="009241B1" w:rsidRDefault="009241B1" w:rsidP="00A5546E">
            <w:pPr>
              <w:pStyle w:val="EvaNum"/>
              <w:spacing w:before="0"/>
              <w:jc w:val="left"/>
            </w:pPr>
          </w:p>
        </w:tc>
        <w:tc>
          <w:tcPr>
            <w:tcW w:w="467" w:type="dxa"/>
            <w:tcBorders>
              <w:top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tcBorders>
            <w:shd w:val="clear" w:color="auto" w:fill="auto"/>
            <w:vAlign w:val="center"/>
          </w:tcPr>
          <w:p w:rsidR="009241B1" w:rsidRDefault="009241B1" w:rsidP="00A5546E">
            <w:pPr>
              <w:pStyle w:val="EvaNum"/>
              <w:spacing w:before="0"/>
              <w:jc w:val="left"/>
            </w:pPr>
          </w:p>
        </w:tc>
        <w:tc>
          <w:tcPr>
            <w:tcW w:w="467" w:type="dxa"/>
            <w:tcBorders>
              <w:top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tcBorders>
            <w:shd w:val="clear" w:color="auto" w:fill="auto"/>
            <w:vAlign w:val="center"/>
          </w:tcPr>
          <w:p w:rsidR="009241B1" w:rsidRDefault="009241B1" w:rsidP="00A5546E">
            <w:pPr>
              <w:pStyle w:val="EvaNum"/>
              <w:spacing w:before="0"/>
              <w:jc w:val="left"/>
            </w:pPr>
          </w:p>
        </w:tc>
        <w:tc>
          <w:tcPr>
            <w:tcW w:w="468" w:type="dxa"/>
            <w:tcBorders>
              <w:top w:val="single" w:sz="4" w:space="0" w:color="auto"/>
            </w:tcBorders>
            <w:shd w:val="clear" w:color="auto" w:fill="auto"/>
            <w:vAlign w:val="center"/>
          </w:tcPr>
          <w:p w:rsidR="009241B1" w:rsidRDefault="009241B1" w:rsidP="00A5546E">
            <w:pPr>
              <w:pStyle w:val="EvaNum"/>
              <w:spacing w:before="0"/>
              <w:jc w:val="left"/>
            </w:pPr>
          </w:p>
        </w:tc>
        <w:tc>
          <w:tcPr>
            <w:tcW w:w="2127" w:type="dxa"/>
            <w:vMerge/>
            <w:tcBorders>
              <w:left w:val="nil"/>
            </w:tcBorders>
            <w:shd w:val="clear" w:color="auto" w:fill="auto"/>
            <w:vAlign w:val="center"/>
          </w:tcPr>
          <w:p w:rsidR="009241B1" w:rsidRPr="00A5546E" w:rsidRDefault="009241B1" w:rsidP="00A5546E">
            <w:pPr>
              <w:pStyle w:val="EvaNum"/>
              <w:spacing w:before="0"/>
              <w:ind w:right="0"/>
              <w:jc w:val="center"/>
              <w:rPr>
                <w:szCs w:val="18"/>
              </w:rPr>
            </w:pPr>
          </w:p>
        </w:tc>
      </w:tr>
    </w:tbl>
    <w:p w:rsidR="003B3B3C" w:rsidRDefault="003B3B3C" w:rsidP="00BD66C8">
      <w:pPr>
        <w:pStyle w:val="EvaDokuSkala"/>
        <w:spacing w:before="960"/>
        <w:ind w:left="374" w:right="-1" w:hanging="374"/>
      </w:pPr>
      <w:r>
        <w:t xml:space="preserve">Wie </w:t>
      </w:r>
      <w:r w:rsidR="0000102D">
        <w:t>ver</w:t>
      </w:r>
      <w:r>
        <w:t>laufen die Arbeitstreffen des Steuerungs-/Planungsgremiums</w:t>
      </w:r>
      <w:r w:rsidR="0000102D">
        <w:t xml:space="preserve"> (</w:t>
      </w:r>
      <w:r w:rsidR="00803F57">
        <w:t xml:space="preserve">falls in Ihrem </w:t>
      </w:r>
      <w:r w:rsidR="00F27E05">
        <w:t>Verbund</w:t>
      </w:r>
      <w:r w:rsidR="00455808">
        <w:t>/Netz</w:t>
      </w:r>
      <w:r w:rsidR="00BD66C8">
        <w:t>-</w:t>
      </w:r>
      <w:r w:rsidR="00455808">
        <w:t>werk</w:t>
      </w:r>
      <w:r w:rsidR="00803F57">
        <w:t xml:space="preserve"> kein entsprechendes Gremium</w:t>
      </w:r>
      <w:r w:rsidR="0000102D">
        <w:t xml:space="preserve"> vorhanden</w:t>
      </w:r>
      <w:r w:rsidR="00803F57">
        <w:t xml:space="preserve"> sein sollte, benennen Sie bitte einen vergleichbaren Arbeitszusammenhang</w:t>
      </w:r>
      <w:r w:rsidR="0000102D">
        <w:t>)</w:t>
      </w:r>
      <w:r>
        <w:t>?</w:t>
      </w:r>
    </w:p>
    <w:tbl>
      <w:tblPr>
        <w:tblW w:w="0" w:type="auto"/>
        <w:tblInd w:w="250" w:type="dxa"/>
        <w:tblLayout w:type="fixed"/>
        <w:tblLook w:val="01E0" w:firstRow="1" w:lastRow="1" w:firstColumn="1" w:lastColumn="1" w:noHBand="0" w:noVBand="0"/>
      </w:tblPr>
      <w:tblGrid>
        <w:gridCol w:w="1985"/>
        <w:gridCol w:w="467"/>
        <w:gridCol w:w="468"/>
        <w:gridCol w:w="468"/>
        <w:gridCol w:w="467"/>
        <w:gridCol w:w="468"/>
        <w:gridCol w:w="468"/>
        <w:gridCol w:w="467"/>
        <w:gridCol w:w="468"/>
        <w:gridCol w:w="468"/>
        <w:gridCol w:w="468"/>
        <w:gridCol w:w="2127"/>
      </w:tblGrid>
      <w:tr w:rsidR="00114595" w:rsidTr="00A5546E">
        <w:tc>
          <w:tcPr>
            <w:tcW w:w="1985" w:type="dxa"/>
            <w:shd w:val="clear" w:color="auto" w:fill="auto"/>
            <w:vAlign w:val="center"/>
          </w:tcPr>
          <w:p w:rsidR="00114595" w:rsidRPr="00A5546E" w:rsidRDefault="00114595" w:rsidP="00A5546E">
            <w:pPr>
              <w:pStyle w:val="EvaNum"/>
              <w:spacing w:before="0"/>
              <w:ind w:right="0"/>
              <w:jc w:val="left"/>
              <w:rPr>
                <w:szCs w:val="18"/>
              </w:rPr>
            </w:pPr>
          </w:p>
        </w:tc>
        <w:tc>
          <w:tcPr>
            <w:tcW w:w="467" w:type="dxa"/>
            <w:tcBorders>
              <w:bottom w:val="single" w:sz="4" w:space="0" w:color="auto"/>
            </w:tcBorders>
            <w:shd w:val="clear" w:color="auto" w:fill="auto"/>
          </w:tcPr>
          <w:p w:rsidR="00114595" w:rsidRDefault="00114595" w:rsidP="00A5546E">
            <w:pPr>
              <w:pStyle w:val="EvaNum"/>
              <w:spacing w:before="0"/>
              <w:jc w:val="left"/>
            </w:pPr>
          </w:p>
        </w:tc>
        <w:tc>
          <w:tcPr>
            <w:tcW w:w="6337" w:type="dxa"/>
            <w:gridSpan w:val="10"/>
            <w:tcBorders>
              <w:left w:val="nil"/>
            </w:tcBorders>
            <w:shd w:val="clear" w:color="auto" w:fill="auto"/>
          </w:tcPr>
          <w:p w:rsidR="00114595" w:rsidRPr="00A5546E" w:rsidRDefault="00114595" w:rsidP="00A5546E">
            <w:pPr>
              <w:pStyle w:val="EvaNum"/>
              <w:spacing w:before="0"/>
              <w:ind w:right="0"/>
              <w:jc w:val="left"/>
              <w:rPr>
                <w:szCs w:val="18"/>
              </w:rPr>
            </w:pPr>
          </w:p>
        </w:tc>
      </w:tr>
      <w:tr w:rsidR="00A5546E" w:rsidTr="00A5546E">
        <w:tc>
          <w:tcPr>
            <w:tcW w:w="1985" w:type="dxa"/>
            <w:tcBorders>
              <w:right w:val="single" w:sz="4" w:space="0" w:color="auto"/>
            </w:tcBorders>
            <w:shd w:val="clear" w:color="auto" w:fill="auto"/>
            <w:vAlign w:val="center"/>
          </w:tcPr>
          <w:p w:rsidR="00643C1A" w:rsidRPr="00A5546E" w:rsidRDefault="00643C1A" w:rsidP="00A5546E">
            <w:pPr>
              <w:pStyle w:val="EvaNum"/>
              <w:spacing w:before="0"/>
              <w:ind w:right="0"/>
              <w:jc w:val="left"/>
              <w:rPr>
                <w:szCs w:val="18"/>
              </w:rPr>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643C1A" w:rsidRDefault="00643C1A" w:rsidP="00A5546E">
            <w:pPr>
              <w:pStyle w:val="EvaNum"/>
              <w:spacing w:before="0"/>
              <w:jc w:val="left"/>
            </w:pPr>
          </w:p>
        </w:tc>
        <w:tc>
          <w:tcPr>
            <w:tcW w:w="6337" w:type="dxa"/>
            <w:gridSpan w:val="10"/>
            <w:tcBorders>
              <w:left w:val="single" w:sz="4" w:space="0" w:color="auto"/>
            </w:tcBorders>
            <w:shd w:val="clear" w:color="auto" w:fill="auto"/>
          </w:tcPr>
          <w:p w:rsidR="00643C1A" w:rsidRPr="00A5546E" w:rsidRDefault="00643C1A" w:rsidP="00A5546E">
            <w:pPr>
              <w:pStyle w:val="EvaNum"/>
              <w:spacing w:before="0"/>
              <w:ind w:right="0"/>
              <w:jc w:val="left"/>
              <w:rPr>
                <w:szCs w:val="18"/>
              </w:rPr>
            </w:pPr>
            <w:r>
              <w:t>anderes Gremium: _________________________</w:t>
            </w:r>
          </w:p>
        </w:tc>
      </w:tr>
      <w:tr w:rsidR="00A5546E" w:rsidTr="00A5546E">
        <w:tc>
          <w:tcPr>
            <w:tcW w:w="1985" w:type="dxa"/>
            <w:vMerge w:val="restart"/>
            <w:shd w:val="clear" w:color="auto" w:fill="auto"/>
            <w:vAlign w:val="center"/>
          </w:tcPr>
          <w:p w:rsidR="00923789" w:rsidRPr="00A5546E" w:rsidRDefault="00923789" w:rsidP="00A5546E">
            <w:pPr>
              <w:pStyle w:val="EvaNum"/>
              <w:spacing w:before="0"/>
              <w:ind w:right="0"/>
              <w:jc w:val="left"/>
              <w:rPr>
                <w:szCs w:val="18"/>
              </w:rPr>
            </w:pPr>
            <w:r w:rsidRPr="00A5546E">
              <w:rPr>
                <w:szCs w:val="18"/>
              </w:rPr>
              <w:t>konstruktiv, konsensfreudig</w:t>
            </w:r>
          </w:p>
        </w:tc>
        <w:tc>
          <w:tcPr>
            <w:tcW w:w="467"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7"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7"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2127" w:type="dxa"/>
            <w:vMerge w:val="restart"/>
            <w:shd w:val="clear" w:color="auto" w:fill="auto"/>
            <w:vAlign w:val="center"/>
          </w:tcPr>
          <w:p w:rsidR="00923789" w:rsidRPr="00A5546E" w:rsidRDefault="00923789" w:rsidP="00A5546E">
            <w:pPr>
              <w:pStyle w:val="EvaNum"/>
              <w:spacing w:before="0"/>
              <w:ind w:right="0"/>
              <w:jc w:val="center"/>
              <w:rPr>
                <w:szCs w:val="18"/>
              </w:rPr>
            </w:pPr>
            <w:r w:rsidRPr="00A5546E">
              <w:rPr>
                <w:szCs w:val="18"/>
              </w:rPr>
              <w:t>zähe Diskussionen, schwierige Konsensfindung</w:t>
            </w:r>
          </w:p>
        </w:tc>
      </w:tr>
      <w:tr w:rsidR="00A5546E" w:rsidTr="00A5546E">
        <w:tc>
          <w:tcPr>
            <w:tcW w:w="1985" w:type="dxa"/>
            <w:vMerge/>
            <w:tcBorders>
              <w:right w:val="single" w:sz="4" w:space="0" w:color="auto"/>
            </w:tcBorders>
            <w:shd w:val="clear" w:color="auto" w:fill="auto"/>
          </w:tcPr>
          <w:p w:rsidR="00923789" w:rsidRPr="00A5546E" w:rsidRDefault="00923789" w:rsidP="00A5546E">
            <w:pPr>
              <w:pStyle w:val="EvaNum"/>
              <w:spacing w:before="0"/>
              <w:ind w:right="0"/>
              <w:jc w:val="left"/>
              <w:rPr>
                <w:szCs w:val="18"/>
              </w:rPr>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2127" w:type="dxa"/>
            <w:vMerge/>
            <w:tcBorders>
              <w:left w:val="single" w:sz="4" w:space="0" w:color="auto"/>
            </w:tcBorders>
            <w:shd w:val="clear" w:color="auto" w:fill="auto"/>
          </w:tcPr>
          <w:p w:rsidR="00923789" w:rsidRPr="00A5546E" w:rsidRDefault="00923789" w:rsidP="00A5546E">
            <w:pPr>
              <w:pStyle w:val="EvaNum"/>
              <w:spacing w:before="0"/>
              <w:ind w:right="0"/>
              <w:jc w:val="center"/>
              <w:rPr>
                <w:szCs w:val="18"/>
              </w:rPr>
            </w:pPr>
          </w:p>
        </w:tc>
      </w:tr>
      <w:tr w:rsidR="00A5546E" w:rsidTr="00A5546E">
        <w:tc>
          <w:tcPr>
            <w:tcW w:w="1985" w:type="dxa"/>
            <w:vMerge/>
            <w:shd w:val="clear" w:color="auto" w:fill="auto"/>
          </w:tcPr>
          <w:p w:rsidR="00923789" w:rsidRPr="00A5546E" w:rsidRDefault="00923789" w:rsidP="00A5546E">
            <w:pPr>
              <w:pStyle w:val="EvaNum"/>
              <w:spacing w:before="0"/>
              <w:ind w:right="0"/>
              <w:jc w:val="left"/>
              <w:rPr>
                <w:szCs w:val="18"/>
              </w:rPr>
            </w:pPr>
          </w:p>
        </w:tc>
        <w:tc>
          <w:tcPr>
            <w:tcW w:w="467"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7"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7"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2127" w:type="dxa"/>
            <w:vMerge/>
            <w:shd w:val="clear" w:color="auto" w:fill="auto"/>
          </w:tcPr>
          <w:p w:rsidR="00923789" w:rsidRPr="00A5546E" w:rsidRDefault="00923789" w:rsidP="00A5546E">
            <w:pPr>
              <w:pStyle w:val="EvaNum"/>
              <w:spacing w:before="0"/>
              <w:ind w:right="0"/>
              <w:jc w:val="center"/>
              <w:rPr>
                <w:szCs w:val="18"/>
              </w:rPr>
            </w:pPr>
          </w:p>
        </w:tc>
      </w:tr>
    </w:tbl>
    <w:p w:rsidR="003B3B3C" w:rsidRDefault="003B3B3C" w:rsidP="00455808">
      <w:pPr>
        <w:pStyle w:val="EvaDokuSkala"/>
        <w:spacing w:before="960"/>
        <w:ind w:left="374" w:hanging="374"/>
      </w:pPr>
      <w:r>
        <w:t>Wie lässt sich der Informationsfluss beschreiben?</w:t>
      </w:r>
    </w:p>
    <w:tbl>
      <w:tblPr>
        <w:tblW w:w="0" w:type="auto"/>
        <w:tblInd w:w="250" w:type="dxa"/>
        <w:tblLayout w:type="fixed"/>
        <w:tblLook w:val="01E0" w:firstRow="1" w:lastRow="1" w:firstColumn="1" w:lastColumn="1" w:noHBand="0" w:noVBand="0"/>
      </w:tblPr>
      <w:tblGrid>
        <w:gridCol w:w="1985"/>
        <w:gridCol w:w="467"/>
        <w:gridCol w:w="468"/>
        <w:gridCol w:w="468"/>
        <w:gridCol w:w="467"/>
        <w:gridCol w:w="468"/>
        <w:gridCol w:w="468"/>
        <w:gridCol w:w="467"/>
        <w:gridCol w:w="468"/>
        <w:gridCol w:w="468"/>
        <w:gridCol w:w="468"/>
        <w:gridCol w:w="2127"/>
      </w:tblGrid>
      <w:tr w:rsidR="00A5546E" w:rsidTr="00A5546E">
        <w:tc>
          <w:tcPr>
            <w:tcW w:w="1985" w:type="dxa"/>
            <w:vMerge w:val="restart"/>
            <w:shd w:val="clear" w:color="auto" w:fill="auto"/>
            <w:vAlign w:val="center"/>
          </w:tcPr>
          <w:p w:rsidR="00923789" w:rsidRPr="00A5546E" w:rsidRDefault="00923789" w:rsidP="00A5546E">
            <w:pPr>
              <w:pStyle w:val="EvaNum"/>
              <w:spacing w:before="0"/>
              <w:ind w:right="0"/>
              <w:jc w:val="left"/>
              <w:rPr>
                <w:szCs w:val="18"/>
              </w:rPr>
            </w:pPr>
            <w:r w:rsidRPr="00A5546E">
              <w:rPr>
                <w:szCs w:val="18"/>
              </w:rPr>
              <w:t xml:space="preserve">transparent, rege, </w:t>
            </w:r>
            <w:r w:rsidR="0000102D" w:rsidRPr="00A5546E">
              <w:rPr>
                <w:szCs w:val="18"/>
              </w:rPr>
              <w:t>proaktiv</w:t>
            </w:r>
            <w:r w:rsidRPr="00A5546E">
              <w:rPr>
                <w:szCs w:val="18"/>
              </w:rPr>
              <w:t>, zügig</w:t>
            </w:r>
          </w:p>
        </w:tc>
        <w:tc>
          <w:tcPr>
            <w:tcW w:w="467"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7"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7"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468" w:type="dxa"/>
            <w:tcBorders>
              <w:bottom w:val="single" w:sz="4" w:space="0" w:color="auto"/>
            </w:tcBorders>
            <w:shd w:val="clear" w:color="auto" w:fill="auto"/>
          </w:tcPr>
          <w:p w:rsidR="00923789" w:rsidRDefault="00923789" w:rsidP="00A5546E">
            <w:pPr>
              <w:pStyle w:val="EvaNum"/>
              <w:spacing w:before="0"/>
              <w:jc w:val="left"/>
            </w:pPr>
          </w:p>
        </w:tc>
        <w:tc>
          <w:tcPr>
            <w:tcW w:w="2127" w:type="dxa"/>
            <w:vMerge w:val="restart"/>
            <w:shd w:val="clear" w:color="auto" w:fill="auto"/>
            <w:vAlign w:val="center"/>
          </w:tcPr>
          <w:p w:rsidR="00923789" w:rsidRPr="00A5546E" w:rsidRDefault="00923789" w:rsidP="00A5546E">
            <w:pPr>
              <w:pStyle w:val="EvaNum"/>
              <w:spacing w:before="0"/>
              <w:ind w:right="0"/>
              <w:jc w:val="center"/>
              <w:rPr>
                <w:szCs w:val="18"/>
              </w:rPr>
            </w:pPr>
            <w:r w:rsidRPr="00A5546E">
              <w:rPr>
                <w:szCs w:val="18"/>
              </w:rPr>
              <w:t>stockend, zäh, einseitig, langwierig</w:t>
            </w:r>
          </w:p>
        </w:tc>
      </w:tr>
      <w:tr w:rsidR="00A5546E" w:rsidTr="00A5546E">
        <w:tc>
          <w:tcPr>
            <w:tcW w:w="1985" w:type="dxa"/>
            <w:vMerge/>
            <w:tcBorders>
              <w:right w:val="single" w:sz="4" w:space="0" w:color="auto"/>
            </w:tcBorders>
            <w:shd w:val="clear" w:color="auto" w:fill="auto"/>
          </w:tcPr>
          <w:p w:rsidR="00923789" w:rsidRPr="00A5546E" w:rsidRDefault="00923789" w:rsidP="00A5546E">
            <w:pPr>
              <w:pStyle w:val="EvaNum"/>
              <w:spacing w:before="0"/>
              <w:ind w:right="0"/>
              <w:jc w:val="left"/>
              <w:rPr>
                <w:szCs w:val="18"/>
              </w:rPr>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23789" w:rsidRDefault="00923789" w:rsidP="00A5546E">
            <w:pPr>
              <w:pStyle w:val="EvaNum"/>
              <w:spacing w:before="0"/>
              <w:jc w:val="left"/>
            </w:pPr>
          </w:p>
        </w:tc>
        <w:tc>
          <w:tcPr>
            <w:tcW w:w="2127" w:type="dxa"/>
            <w:vMerge/>
            <w:tcBorders>
              <w:left w:val="single" w:sz="4" w:space="0" w:color="auto"/>
            </w:tcBorders>
            <w:shd w:val="clear" w:color="auto" w:fill="auto"/>
          </w:tcPr>
          <w:p w:rsidR="00923789" w:rsidRPr="00A5546E" w:rsidRDefault="00923789" w:rsidP="00A5546E">
            <w:pPr>
              <w:pStyle w:val="EvaNum"/>
              <w:spacing w:before="0"/>
              <w:ind w:right="0"/>
              <w:jc w:val="center"/>
              <w:rPr>
                <w:szCs w:val="18"/>
              </w:rPr>
            </w:pPr>
          </w:p>
        </w:tc>
      </w:tr>
      <w:tr w:rsidR="00A5546E" w:rsidTr="00A5546E">
        <w:tc>
          <w:tcPr>
            <w:tcW w:w="1985" w:type="dxa"/>
            <w:vMerge/>
            <w:shd w:val="clear" w:color="auto" w:fill="auto"/>
          </w:tcPr>
          <w:p w:rsidR="00923789" w:rsidRPr="00A5546E" w:rsidRDefault="00923789" w:rsidP="00A5546E">
            <w:pPr>
              <w:pStyle w:val="EvaNum"/>
              <w:spacing w:before="0"/>
              <w:ind w:right="0"/>
              <w:jc w:val="left"/>
              <w:rPr>
                <w:szCs w:val="18"/>
              </w:rPr>
            </w:pPr>
          </w:p>
        </w:tc>
        <w:tc>
          <w:tcPr>
            <w:tcW w:w="467"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7"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7"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468" w:type="dxa"/>
            <w:tcBorders>
              <w:top w:val="single" w:sz="4" w:space="0" w:color="auto"/>
            </w:tcBorders>
            <w:shd w:val="clear" w:color="auto" w:fill="auto"/>
          </w:tcPr>
          <w:p w:rsidR="00923789" w:rsidRDefault="00923789" w:rsidP="00A5546E">
            <w:pPr>
              <w:pStyle w:val="EvaNum"/>
              <w:spacing w:before="0"/>
              <w:jc w:val="left"/>
            </w:pPr>
          </w:p>
        </w:tc>
        <w:tc>
          <w:tcPr>
            <w:tcW w:w="2127" w:type="dxa"/>
            <w:vMerge/>
            <w:shd w:val="clear" w:color="auto" w:fill="auto"/>
          </w:tcPr>
          <w:p w:rsidR="00923789" w:rsidRPr="00A5546E" w:rsidRDefault="00923789" w:rsidP="00A5546E">
            <w:pPr>
              <w:pStyle w:val="EvaNum"/>
              <w:spacing w:before="0"/>
              <w:ind w:right="0"/>
              <w:jc w:val="center"/>
              <w:rPr>
                <w:szCs w:val="18"/>
              </w:rPr>
            </w:pPr>
          </w:p>
        </w:tc>
      </w:tr>
    </w:tbl>
    <w:p w:rsidR="00983D20" w:rsidRDefault="00983D20" w:rsidP="00455808">
      <w:pPr>
        <w:pStyle w:val="EvaDokuSkala"/>
        <w:spacing w:before="960"/>
        <w:ind w:left="374" w:hanging="374"/>
      </w:pPr>
      <w:r>
        <w:t xml:space="preserve">Wie erleben Sie im Moment die Stimmung im </w:t>
      </w:r>
      <w:r w:rsidR="00F27E05">
        <w:t>Verbund/Netzwerk</w:t>
      </w:r>
      <w:r>
        <w:t>?</w:t>
      </w:r>
    </w:p>
    <w:tbl>
      <w:tblPr>
        <w:tblW w:w="0" w:type="auto"/>
        <w:tblInd w:w="250" w:type="dxa"/>
        <w:tblLayout w:type="fixed"/>
        <w:tblLook w:val="01E0" w:firstRow="1" w:lastRow="1" w:firstColumn="1" w:lastColumn="1" w:noHBand="0" w:noVBand="0"/>
      </w:tblPr>
      <w:tblGrid>
        <w:gridCol w:w="1985"/>
        <w:gridCol w:w="467"/>
        <w:gridCol w:w="468"/>
        <w:gridCol w:w="468"/>
        <w:gridCol w:w="467"/>
        <w:gridCol w:w="468"/>
        <w:gridCol w:w="468"/>
        <w:gridCol w:w="467"/>
        <w:gridCol w:w="468"/>
        <w:gridCol w:w="468"/>
        <w:gridCol w:w="468"/>
        <w:gridCol w:w="2127"/>
      </w:tblGrid>
      <w:tr w:rsidR="00A5546E" w:rsidTr="00A5546E">
        <w:tc>
          <w:tcPr>
            <w:tcW w:w="1985" w:type="dxa"/>
            <w:vMerge w:val="restart"/>
            <w:shd w:val="clear" w:color="auto" w:fill="auto"/>
            <w:vAlign w:val="center"/>
          </w:tcPr>
          <w:p w:rsidR="00983D20" w:rsidRPr="00A5546E" w:rsidRDefault="00983D20" w:rsidP="00A5546E">
            <w:pPr>
              <w:pStyle w:val="EvaNum"/>
              <w:spacing w:before="0"/>
              <w:ind w:right="0"/>
              <w:jc w:val="left"/>
              <w:rPr>
                <w:szCs w:val="18"/>
              </w:rPr>
            </w:pPr>
            <w:r w:rsidRPr="00A5546E">
              <w:rPr>
                <w:szCs w:val="18"/>
              </w:rPr>
              <w:t>positiv, motiviert, zufrieden</w:t>
            </w:r>
          </w:p>
        </w:tc>
        <w:tc>
          <w:tcPr>
            <w:tcW w:w="467" w:type="dxa"/>
            <w:tcBorders>
              <w:bottom w:val="single" w:sz="4" w:space="0" w:color="auto"/>
            </w:tcBorders>
            <w:shd w:val="clear" w:color="auto" w:fill="auto"/>
          </w:tcPr>
          <w:p w:rsidR="00983D20" w:rsidRDefault="00983D20" w:rsidP="00A5546E">
            <w:pPr>
              <w:pStyle w:val="EvaNum"/>
              <w:spacing w:before="0"/>
              <w:jc w:val="left"/>
            </w:pPr>
          </w:p>
        </w:tc>
        <w:tc>
          <w:tcPr>
            <w:tcW w:w="468" w:type="dxa"/>
            <w:tcBorders>
              <w:bottom w:val="single" w:sz="4" w:space="0" w:color="auto"/>
            </w:tcBorders>
            <w:shd w:val="clear" w:color="auto" w:fill="auto"/>
          </w:tcPr>
          <w:p w:rsidR="00983D20" w:rsidRDefault="00983D20" w:rsidP="00A5546E">
            <w:pPr>
              <w:pStyle w:val="EvaNum"/>
              <w:spacing w:before="0"/>
              <w:jc w:val="left"/>
            </w:pPr>
          </w:p>
        </w:tc>
        <w:tc>
          <w:tcPr>
            <w:tcW w:w="468" w:type="dxa"/>
            <w:tcBorders>
              <w:bottom w:val="single" w:sz="4" w:space="0" w:color="auto"/>
            </w:tcBorders>
            <w:shd w:val="clear" w:color="auto" w:fill="auto"/>
          </w:tcPr>
          <w:p w:rsidR="00983D20" w:rsidRDefault="00983D20" w:rsidP="00A5546E">
            <w:pPr>
              <w:pStyle w:val="EvaNum"/>
              <w:spacing w:before="0"/>
              <w:jc w:val="left"/>
            </w:pPr>
          </w:p>
        </w:tc>
        <w:tc>
          <w:tcPr>
            <w:tcW w:w="467" w:type="dxa"/>
            <w:tcBorders>
              <w:bottom w:val="single" w:sz="4" w:space="0" w:color="auto"/>
            </w:tcBorders>
            <w:shd w:val="clear" w:color="auto" w:fill="auto"/>
          </w:tcPr>
          <w:p w:rsidR="00983D20" w:rsidRDefault="00983D20" w:rsidP="00A5546E">
            <w:pPr>
              <w:pStyle w:val="EvaNum"/>
              <w:spacing w:before="0"/>
              <w:jc w:val="left"/>
            </w:pPr>
          </w:p>
        </w:tc>
        <w:tc>
          <w:tcPr>
            <w:tcW w:w="468" w:type="dxa"/>
            <w:tcBorders>
              <w:bottom w:val="single" w:sz="4" w:space="0" w:color="auto"/>
            </w:tcBorders>
            <w:shd w:val="clear" w:color="auto" w:fill="auto"/>
          </w:tcPr>
          <w:p w:rsidR="00983D20" w:rsidRDefault="00983D20" w:rsidP="00A5546E">
            <w:pPr>
              <w:pStyle w:val="EvaNum"/>
              <w:spacing w:before="0"/>
              <w:jc w:val="left"/>
            </w:pPr>
          </w:p>
        </w:tc>
        <w:tc>
          <w:tcPr>
            <w:tcW w:w="468" w:type="dxa"/>
            <w:tcBorders>
              <w:bottom w:val="single" w:sz="4" w:space="0" w:color="auto"/>
            </w:tcBorders>
            <w:shd w:val="clear" w:color="auto" w:fill="auto"/>
          </w:tcPr>
          <w:p w:rsidR="00983D20" w:rsidRDefault="00983D20" w:rsidP="00A5546E">
            <w:pPr>
              <w:pStyle w:val="EvaNum"/>
              <w:spacing w:before="0"/>
              <w:jc w:val="left"/>
            </w:pPr>
          </w:p>
        </w:tc>
        <w:tc>
          <w:tcPr>
            <w:tcW w:w="467" w:type="dxa"/>
            <w:tcBorders>
              <w:bottom w:val="single" w:sz="4" w:space="0" w:color="auto"/>
            </w:tcBorders>
            <w:shd w:val="clear" w:color="auto" w:fill="auto"/>
          </w:tcPr>
          <w:p w:rsidR="00983D20" w:rsidRDefault="00983D20" w:rsidP="00A5546E">
            <w:pPr>
              <w:pStyle w:val="EvaNum"/>
              <w:spacing w:before="0"/>
              <w:jc w:val="left"/>
            </w:pPr>
          </w:p>
        </w:tc>
        <w:tc>
          <w:tcPr>
            <w:tcW w:w="468" w:type="dxa"/>
            <w:tcBorders>
              <w:bottom w:val="single" w:sz="4" w:space="0" w:color="auto"/>
            </w:tcBorders>
            <w:shd w:val="clear" w:color="auto" w:fill="auto"/>
          </w:tcPr>
          <w:p w:rsidR="00983D20" w:rsidRDefault="00983D20" w:rsidP="00A5546E">
            <w:pPr>
              <w:pStyle w:val="EvaNum"/>
              <w:spacing w:before="0"/>
              <w:jc w:val="left"/>
            </w:pPr>
          </w:p>
        </w:tc>
        <w:tc>
          <w:tcPr>
            <w:tcW w:w="468" w:type="dxa"/>
            <w:tcBorders>
              <w:bottom w:val="single" w:sz="4" w:space="0" w:color="auto"/>
            </w:tcBorders>
            <w:shd w:val="clear" w:color="auto" w:fill="auto"/>
          </w:tcPr>
          <w:p w:rsidR="00983D20" w:rsidRDefault="00983D20" w:rsidP="00A5546E">
            <w:pPr>
              <w:pStyle w:val="EvaNum"/>
              <w:spacing w:before="0"/>
              <w:jc w:val="left"/>
            </w:pPr>
          </w:p>
        </w:tc>
        <w:tc>
          <w:tcPr>
            <w:tcW w:w="468" w:type="dxa"/>
            <w:tcBorders>
              <w:bottom w:val="single" w:sz="4" w:space="0" w:color="auto"/>
            </w:tcBorders>
            <w:shd w:val="clear" w:color="auto" w:fill="auto"/>
          </w:tcPr>
          <w:p w:rsidR="00983D20" w:rsidRDefault="00983D20" w:rsidP="00A5546E">
            <w:pPr>
              <w:pStyle w:val="EvaNum"/>
              <w:spacing w:before="0"/>
              <w:jc w:val="left"/>
            </w:pPr>
          </w:p>
        </w:tc>
        <w:tc>
          <w:tcPr>
            <w:tcW w:w="2127" w:type="dxa"/>
            <w:vMerge w:val="restart"/>
            <w:shd w:val="clear" w:color="auto" w:fill="auto"/>
            <w:vAlign w:val="center"/>
          </w:tcPr>
          <w:p w:rsidR="00983D20" w:rsidRPr="00A5546E" w:rsidRDefault="00983D20" w:rsidP="00A5546E">
            <w:pPr>
              <w:pStyle w:val="EvaNum"/>
              <w:spacing w:before="0"/>
              <w:ind w:right="0"/>
              <w:jc w:val="center"/>
              <w:rPr>
                <w:szCs w:val="18"/>
              </w:rPr>
            </w:pPr>
            <w:r w:rsidRPr="00A5546E">
              <w:rPr>
                <w:szCs w:val="18"/>
              </w:rPr>
              <w:t>negativ, frustriert, unzufrieden</w:t>
            </w:r>
          </w:p>
        </w:tc>
      </w:tr>
      <w:tr w:rsidR="00A5546E" w:rsidTr="00A5546E">
        <w:tc>
          <w:tcPr>
            <w:tcW w:w="1985" w:type="dxa"/>
            <w:vMerge/>
            <w:tcBorders>
              <w:right w:val="single" w:sz="4" w:space="0" w:color="auto"/>
            </w:tcBorders>
            <w:shd w:val="clear" w:color="auto" w:fill="auto"/>
          </w:tcPr>
          <w:p w:rsidR="00983D20" w:rsidRPr="00A5546E" w:rsidRDefault="00983D20" w:rsidP="00A5546E">
            <w:pPr>
              <w:pStyle w:val="EvaNum"/>
              <w:spacing w:before="0"/>
              <w:ind w:right="0"/>
              <w:jc w:val="left"/>
              <w:rPr>
                <w:szCs w:val="18"/>
              </w:rPr>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83D20" w:rsidRDefault="00983D20" w:rsidP="00A5546E">
            <w:pPr>
              <w:pStyle w:val="EvaNum"/>
              <w:spacing w:before="0"/>
              <w:jc w:val="left"/>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83D20" w:rsidRDefault="00983D20" w:rsidP="00A5546E">
            <w:pPr>
              <w:pStyle w:val="EvaNum"/>
              <w:spacing w:before="0"/>
              <w:jc w:val="left"/>
            </w:pPr>
          </w:p>
        </w:tc>
        <w:tc>
          <w:tcPr>
            <w:tcW w:w="467" w:type="dxa"/>
            <w:tcBorders>
              <w:top w:val="single" w:sz="4" w:space="0" w:color="auto"/>
              <w:left w:val="single" w:sz="4" w:space="0" w:color="auto"/>
              <w:bottom w:val="single" w:sz="4" w:space="0" w:color="auto"/>
              <w:right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left w:val="single" w:sz="4" w:space="0" w:color="auto"/>
              <w:bottom w:val="single" w:sz="4" w:space="0" w:color="auto"/>
              <w:right w:val="single" w:sz="4" w:space="0" w:color="auto"/>
            </w:tcBorders>
            <w:shd w:val="clear" w:color="auto" w:fill="auto"/>
          </w:tcPr>
          <w:p w:rsidR="00983D20" w:rsidRDefault="00983D20" w:rsidP="00A5546E">
            <w:pPr>
              <w:pStyle w:val="EvaNum"/>
              <w:spacing w:before="0"/>
              <w:jc w:val="left"/>
            </w:pPr>
          </w:p>
        </w:tc>
        <w:tc>
          <w:tcPr>
            <w:tcW w:w="2127" w:type="dxa"/>
            <w:vMerge/>
            <w:tcBorders>
              <w:left w:val="single" w:sz="4" w:space="0" w:color="auto"/>
            </w:tcBorders>
            <w:shd w:val="clear" w:color="auto" w:fill="auto"/>
          </w:tcPr>
          <w:p w:rsidR="00983D20" w:rsidRPr="00A5546E" w:rsidRDefault="00983D20" w:rsidP="00A5546E">
            <w:pPr>
              <w:pStyle w:val="EvaNum"/>
              <w:spacing w:before="0"/>
              <w:ind w:right="0"/>
              <w:jc w:val="center"/>
              <w:rPr>
                <w:szCs w:val="18"/>
              </w:rPr>
            </w:pPr>
          </w:p>
        </w:tc>
      </w:tr>
      <w:tr w:rsidR="00A5546E" w:rsidTr="00A5546E">
        <w:tc>
          <w:tcPr>
            <w:tcW w:w="1985" w:type="dxa"/>
            <w:vMerge/>
            <w:shd w:val="clear" w:color="auto" w:fill="auto"/>
          </w:tcPr>
          <w:p w:rsidR="00983D20" w:rsidRPr="00A5546E" w:rsidRDefault="00983D20" w:rsidP="00A5546E">
            <w:pPr>
              <w:pStyle w:val="EvaNum"/>
              <w:spacing w:before="0"/>
              <w:ind w:right="0"/>
              <w:jc w:val="left"/>
              <w:rPr>
                <w:szCs w:val="18"/>
              </w:rPr>
            </w:pPr>
          </w:p>
        </w:tc>
        <w:tc>
          <w:tcPr>
            <w:tcW w:w="467" w:type="dxa"/>
            <w:tcBorders>
              <w:top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tcBorders>
            <w:shd w:val="clear" w:color="auto" w:fill="auto"/>
          </w:tcPr>
          <w:p w:rsidR="00983D20" w:rsidRDefault="00983D20" w:rsidP="00A5546E">
            <w:pPr>
              <w:pStyle w:val="EvaNum"/>
              <w:spacing w:before="0"/>
              <w:jc w:val="left"/>
            </w:pPr>
          </w:p>
        </w:tc>
        <w:tc>
          <w:tcPr>
            <w:tcW w:w="467" w:type="dxa"/>
            <w:tcBorders>
              <w:top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tcBorders>
            <w:shd w:val="clear" w:color="auto" w:fill="auto"/>
          </w:tcPr>
          <w:p w:rsidR="00983D20" w:rsidRDefault="00983D20" w:rsidP="00A5546E">
            <w:pPr>
              <w:pStyle w:val="EvaNum"/>
              <w:spacing w:before="0"/>
              <w:jc w:val="left"/>
            </w:pPr>
          </w:p>
        </w:tc>
        <w:tc>
          <w:tcPr>
            <w:tcW w:w="467" w:type="dxa"/>
            <w:tcBorders>
              <w:top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tcBorders>
            <w:shd w:val="clear" w:color="auto" w:fill="auto"/>
          </w:tcPr>
          <w:p w:rsidR="00983D20" w:rsidRDefault="00983D20" w:rsidP="00A5546E">
            <w:pPr>
              <w:pStyle w:val="EvaNum"/>
              <w:spacing w:before="0"/>
              <w:jc w:val="left"/>
            </w:pPr>
          </w:p>
        </w:tc>
        <w:tc>
          <w:tcPr>
            <w:tcW w:w="468" w:type="dxa"/>
            <w:tcBorders>
              <w:top w:val="single" w:sz="4" w:space="0" w:color="auto"/>
            </w:tcBorders>
            <w:shd w:val="clear" w:color="auto" w:fill="auto"/>
          </w:tcPr>
          <w:p w:rsidR="00983D20" w:rsidRDefault="00983D20" w:rsidP="00A5546E">
            <w:pPr>
              <w:pStyle w:val="EvaNum"/>
              <w:spacing w:before="0"/>
              <w:jc w:val="left"/>
            </w:pPr>
          </w:p>
        </w:tc>
        <w:tc>
          <w:tcPr>
            <w:tcW w:w="2127" w:type="dxa"/>
            <w:vMerge/>
            <w:shd w:val="clear" w:color="auto" w:fill="auto"/>
          </w:tcPr>
          <w:p w:rsidR="00983D20" w:rsidRPr="00A5546E" w:rsidRDefault="00983D20" w:rsidP="00A5546E">
            <w:pPr>
              <w:pStyle w:val="EvaNum"/>
              <w:spacing w:before="0"/>
              <w:ind w:right="0"/>
              <w:jc w:val="center"/>
              <w:rPr>
                <w:szCs w:val="18"/>
              </w:rPr>
            </w:pPr>
          </w:p>
        </w:tc>
      </w:tr>
    </w:tbl>
    <w:p w:rsidR="003B3B3C" w:rsidRDefault="003B3B3C" w:rsidP="00455808">
      <w:pPr>
        <w:pStyle w:val="EvaDokuSkala"/>
        <w:numPr>
          <w:ilvl w:val="0"/>
          <w:numId w:val="0"/>
        </w:numPr>
        <w:ind w:left="377" w:hanging="377"/>
      </w:pPr>
    </w:p>
    <w:p w:rsidR="00455808" w:rsidRDefault="00455808" w:rsidP="00455808">
      <w:pPr>
        <w:pStyle w:val="EvaDokuSkala"/>
        <w:numPr>
          <w:ilvl w:val="0"/>
          <w:numId w:val="0"/>
        </w:numPr>
        <w:ind w:left="377" w:hanging="377"/>
      </w:pPr>
    </w:p>
    <w:sectPr w:rsidR="00455808" w:rsidSect="00BD66C8">
      <w:headerReference w:type="default" r:id="rId8"/>
      <w:footerReference w:type="default" r:id="rId9"/>
      <w:headerReference w:type="first" r:id="rId10"/>
      <w:footerReference w:type="first" r:id="rId11"/>
      <w:type w:val="continuous"/>
      <w:pgSz w:w="11906" w:h="16838"/>
      <w:pgMar w:top="568" w:right="1133" w:bottom="964" w:left="1418" w:header="567" w:footer="843" w:gutter="0"/>
      <w:cols w:space="709"/>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4FB" w:rsidRDefault="00F264FB">
      <w:r>
        <w:separator/>
      </w:r>
    </w:p>
  </w:endnote>
  <w:endnote w:type="continuationSeparator" w:id="0">
    <w:p w:rsidR="00F264FB" w:rsidRDefault="00F26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6C8" w:rsidRDefault="00BD66C8" w:rsidP="00BD66C8">
    <w:pPr>
      <w:pStyle w:val="Fuzeile"/>
      <w:tabs>
        <w:tab w:val="right" w:pos="9355"/>
      </w:tabs>
    </w:pPr>
    <w:r>
      <w:tab/>
      <w:t>www.gesundheitsfoerderung-qualitaet.info/praxisbuch</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99D" w:rsidRDefault="00BD66C8" w:rsidP="00BD66C8">
    <w:pPr>
      <w:pStyle w:val="Fuzeile"/>
      <w:tabs>
        <w:tab w:val="clear" w:pos="4536"/>
        <w:tab w:val="clear" w:pos="9072"/>
        <w:tab w:val="center" w:pos="4677"/>
        <w:tab w:val="right" w:pos="9355"/>
      </w:tabs>
    </w:pPr>
    <w:r>
      <w:t>www.gesundheitsfoerderung-qualitaet.info/praxisbuch</w:t>
    </w:r>
    <w: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4FB" w:rsidRDefault="00F264FB">
      <w:r>
        <w:separator/>
      </w:r>
    </w:p>
  </w:footnote>
  <w:footnote w:type="continuationSeparator" w:id="0">
    <w:p w:rsidR="00F264FB" w:rsidRDefault="00F264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0D3" w:rsidRDefault="00F8421E">
    <w:r>
      <w:rPr>
        <w:noProof/>
      </w:rPr>
      <mc:AlternateContent>
        <mc:Choice Requires="wps">
          <w:drawing>
            <wp:anchor distT="0" distB="0" distL="0" distR="0" simplePos="0" relativeHeight="251657216" behindDoc="0" locked="1" layoutInCell="0" allowOverlap="1">
              <wp:simplePos x="0" y="0"/>
              <wp:positionH relativeFrom="page">
                <wp:posOffset>0</wp:posOffset>
              </wp:positionH>
              <wp:positionV relativeFrom="page">
                <wp:posOffset>0</wp:posOffset>
              </wp:positionV>
              <wp:extent cx="7560310" cy="1374140"/>
              <wp:effectExtent l="0" t="0" r="0" b="0"/>
              <wp:wrapSquare wrapText="bothSides"/>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374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1930D3" w:rsidRDefault="001930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7" type="#_x0000_t202" style="position:absolute;margin-left:0;margin-top:0;width:595.3pt;height:108.2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" o:allowincell="f" filled="f" stroked="f" strokeweight="0">
              <v:textbox inset="0,0,0,0">
                <w:txbxContent>
                  <w:p w:rsidR="001930D3" w:rsidRDefault="001930D3"/>
                </w:txbxContent>
              </v:textbox>
              <w10:wrap type="square"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0D3" w:rsidRDefault="00F8421E">
    <w:pPr>
      <w:spacing w:line="240" w:lineRule="auto"/>
      <w:ind w:left="7371" w:right="-2270"/>
    </w:pPr>
    <w:r>
      <w:rPr>
        <w:noProof/>
      </w:rPr>
      <mc:AlternateContent>
        <mc:Choice Requires="wps">
          <w:drawing>
            <wp:anchor distT="0" distB="0" distL="114300" distR="114300" simplePos="0" relativeHeight="251658240" behindDoc="0" locked="1" layoutInCell="0" allowOverlap="1">
              <wp:simplePos x="0" y="0"/>
              <wp:positionH relativeFrom="page">
                <wp:posOffset>360045</wp:posOffset>
              </wp:positionH>
              <wp:positionV relativeFrom="page">
                <wp:posOffset>3816350</wp:posOffset>
              </wp:positionV>
              <wp:extent cx="17780" cy="17780"/>
              <wp:effectExtent l="0" t="0" r="0" b="0"/>
              <wp:wrapNone/>
              <wp:docPr id="1"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 cy="177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10EEFD" id="Oval 39" o:spid="_x0000_s1026" style="position:absolute;margin-left:28.35pt;margin-top:300.5pt;width:1.4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" o:allowincell="f" fillcolor="black" stroked="f">
              <w10:wrap anchorx="page" anchory="page"/>
              <w10:anchorlock/>
            </v:oval>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B5C124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68A5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DD074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80A85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80C06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965B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A4821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80BF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56CF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0211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53C2"/>
    <w:multiLevelType w:val="hybridMultilevel"/>
    <w:tmpl w:val="ED603ADA"/>
    <w:lvl w:ilvl="0" w:tplc="555AD550">
      <w:start w:val="1"/>
      <w:numFmt w:val="upperLetter"/>
      <w:pStyle w:val="EvaDokuSkala"/>
      <w:lvlText w:val="%1"/>
      <w:lvlJc w:val="left"/>
      <w:pPr>
        <w:tabs>
          <w:tab w:val="num" w:pos="377"/>
        </w:tabs>
        <w:ind w:left="377" w:hanging="37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69F7651"/>
    <w:multiLevelType w:val="hybridMultilevel"/>
    <w:tmpl w:val="BFFA77C6"/>
    <w:lvl w:ilvl="0" w:tplc="D14E5CA2">
      <w:start w:val="1"/>
      <w:numFmt w:val="decimal"/>
      <w:pStyle w:val="EvaDokuFrage"/>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53C2F8A"/>
    <w:multiLevelType w:val="multilevel"/>
    <w:tmpl w:val="5EDA42C4"/>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F1C66A3"/>
    <w:multiLevelType w:val="multilevel"/>
    <w:tmpl w:val="5EDA42C4"/>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9A74C6D"/>
    <w:multiLevelType w:val="multilevel"/>
    <w:tmpl w:val="5A18BA8E"/>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A3741EE"/>
    <w:multiLevelType w:val="hybridMultilevel"/>
    <w:tmpl w:val="3636162E"/>
    <w:lvl w:ilvl="0" w:tplc="154430B4">
      <w:start w:val="1"/>
      <w:numFmt w:val="bullet"/>
      <w:pStyle w:val="EvaListe"/>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lvlOverride w:ilvl="0">
      <w:startOverride w:val="1"/>
    </w:lvlOverride>
  </w:num>
  <w:num w:numId="14">
    <w:abstractNumId w:val="12"/>
  </w:num>
  <w:num w:numId="15">
    <w:abstractNumId w:val="13"/>
  </w:num>
  <w:num w:numId="16">
    <w:abstractNumId w:val="14"/>
  </w:num>
  <w:num w:numId="17">
    <w:abstractNumId w:val="10"/>
  </w:num>
  <w:num w:numId="18">
    <w:abstractNumId w:val="10"/>
  </w:num>
  <w:num w:numId="19">
    <w:abstractNumId w:val="10"/>
  </w:num>
  <w:num w:numId="20">
    <w:abstractNumId w:val="1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4B5"/>
    <w:rsid w:val="0000102D"/>
    <w:rsid w:val="00004FBA"/>
    <w:rsid w:val="000112DD"/>
    <w:rsid w:val="0002040E"/>
    <w:rsid w:val="00027DDE"/>
    <w:rsid w:val="00036D71"/>
    <w:rsid w:val="00045C5B"/>
    <w:rsid w:val="0007103C"/>
    <w:rsid w:val="0007423E"/>
    <w:rsid w:val="00114595"/>
    <w:rsid w:val="00123E95"/>
    <w:rsid w:val="00151E44"/>
    <w:rsid w:val="00161CCB"/>
    <w:rsid w:val="00170390"/>
    <w:rsid w:val="0018185D"/>
    <w:rsid w:val="001930D3"/>
    <w:rsid w:val="001B79C2"/>
    <w:rsid w:val="001C130C"/>
    <w:rsid w:val="00211AE2"/>
    <w:rsid w:val="00275960"/>
    <w:rsid w:val="002766EB"/>
    <w:rsid w:val="00290676"/>
    <w:rsid w:val="0029337F"/>
    <w:rsid w:val="002C5103"/>
    <w:rsid w:val="002C7092"/>
    <w:rsid w:val="002C728F"/>
    <w:rsid w:val="002E35DF"/>
    <w:rsid w:val="002F7E5F"/>
    <w:rsid w:val="00316945"/>
    <w:rsid w:val="0034564F"/>
    <w:rsid w:val="003978A1"/>
    <w:rsid w:val="003A09A4"/>
    <w:rsid w:val="003B3B3C"/>
    <w:rsid w:val="003C6A63"/>
    <w:rsid w:val="003D3D2F"/>
    <w:rsid w:val="003D4389"/>
    <w:rsid w:val="00442EC5"/>
    <w:rsid w:val="0044464C"/>
    <w:rsid w:val="0045038B"/>
    <w:rsid w:val="00452366"/>
    <w:rsid w:val="00452C79"/>
    <w:rsid w:val="00455808"/>
    <w:rsid w:val="004F1008"/>
    <w:rsid w:val="004F51F3"/>
    <w:rsid w:val="00540BFB"/>
    <w:rsid w:val="0054361D"/>
    <w:rsid w:val="00545668"/>
    <w:rsid w:val="005D3FB3"/>
    <w:rsid w:val="005F067A"/>
    <w:rsid w:val="006158D5"/>
    <w:rsid w:val="00620930"/>
    <w:rsid w:val="00643C1A"/>
    <w:rsid w:val="006504E2"/>
    <w:rsid w:val="006A7424"/>
    <w:rsid w:val="006C1E37"/>
    <w:rsid w:val="006D08B3"/>
    <w:rsid w:val="006D0E7B"/>
    <w:rsid w:val="006D6D33"/>
    <w:rsid w:val="006E1EAC"/>
    <w:rsid w:val="007072A4"/>
    <w:rsid w:val="00726FD9"/>
    <w:rsid w:val="00732095"/>
    <w:rsid w:val="00734561"/>
    <w:rsid w:val="00736063"/>
    <w:rsid w:val="00751613"/>
    <w:rsid w:val="00753DA6"/>
    <w:rsid w:val="0079275E"/>
    <w:rsid w:val="00792956"/>
    <w:rsid w:val="007A4E01"/>
    <w:rsid w:val="007F1C90"/>
    <w:rsid w:val="007F3CFC"/>
    <w:rsid w:val="00803F57"/>
    <w:rsid w:val="008079B1"/>
    <w:rsid w:val="00815A38"/>
    <w:rsid w:val="00843F06"/>
    <w:rsid w:val="00860ECA"/>
    <w:rsid w:val="00870F0E"/>
    <w:rsid w:val="008A6151"/>
    <w:rsid w:val="008B5E14"/>
    <w:rsid w:val="008F2923"/>
    <w:rsid w:val="00923789"/>
    <w:rsid w:val="009241B1"/>
    <w:rsid w:val="00956D5D"/>
    <w:rsid w:val="00963B57"/>
    <w:rsid w:val="00976E3F"/>
    <w:rsid w:val="00983D20"/>
    <w:rsid w:val="009911B5"/>
    <w:rsid w:val="009A0AE1"/>
    <w:rsid w:val="009B57A6"/>
    <w:rsid w:val="009E106D"/>
    <w:rsid w:val="009E229D"/>
    <w:rsid w:val="009E43EE"/>
    <w:rsid w:val="009F73DF"/>
    <w:rsid w:val="00A050FF"/>
    <w:rsid w:val="00A07DFE"/>
    <w:rsid w:val="00A1038C"/>
    <w:rsid w:val="00A1661A"/>
    <w:rsid w:val="00A236D5"/>
    <w:rsid w:val="00A4783C"/>
    <w:rsid w:val="00A5546E"/>
    <w:rsid w:val="00A6698B"/>
    <w:rsid w:val="00A83C47"/>
    <w:rsid w:val="00A908DC"/>
    <w:rsid w:val="00AA0F75"/>
    <w:rsid w:val="00AF2F8B"/>
    <w:rsid w:val="00AF3618"/>
    <w:rsid w:val="00B13FF1"/>
    <w:rsid w:val="00B45AB1"/>
    <w:rsid w:val="00B460A9"/>
    <w:rsid w:val="00B47C55"/>
    <w:rsid w:val="00B84B43"/>
    <w:rsid w:val="00BD66C8"/>
    <w:rsid w:val="00BF4FB5"/>
    <w:rsid w:val="00C24D3D"/>
    <w:rsid w:val="00C36048"/>
    <w:rsid w:val="00C445C8"/>
    <w:rsid w:val="00C466C4"/>
    <w:rsid w:val="00C47496"/>
    <w:rsid w:val="00CB74B5"/>
    <w:rsid w:val="00CB7F55"/>
    <w:rsid w:val="00CC26B0"/>
    <w:rsid w:val="00D21B45"/>
    <w:rsid w:val="00D36E35"/>
    <w:rsid w:val="00D43FDE"/>
    <w:rsid w:val="00D6470F"/>
    <w:rsid w:val="00D64CC9"/>
    <w:rsid w:val="00D71219"/>
    <w:rsid w:val="00D82393"/>
    <w:rsid w:val="00D86DCD"/>
    <w:rsid w:val="00DC4ACA"/>
    <w:rsid w:val="00DE0258"/>
    <w:rsid w:val="00E17D6B"/>
    <w:rsid w:val="00E41809"/>
    <w:rsid w:val="00E52181"/>
    <w:rsid w:val="00E610C6"/>
    <w:rsid w:val="00E66F93"/>
    <w:rsid w:val="00E85680"/>
    <w:rsid w:val="00EA799D"/>
    <w:rsid w:val="00EB3D08"/>
    <w:rsid w:val="00EB5B00"/>
    <w:rsid w:val="00EC111C"/>
    <w:rsid w:val="00EE1C73"/>
    <w:rsid w:val="00F04FA7"/>
    <w:rsid w:val="00F2310A"/>
    <w:rsid w:val="00F264FB"/>
    <w:rsid w:val="00F27E05"/>
    <w:rsid w:val="00F7449B"/>
    <w:rsid w:val="00F8421E"/>
    <w:rsid w:val="00FA5E1B"/>
    <w:rsid w:val="00FB5C40"/>
    <w:rsid w:val="00FE30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C441171D-A42A-4735-9262-79298833F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260" w:lineRule="exact"/>
    </w:pPr>
    <w:rPr>
      <w:rFonts w:ascii="Arial" w:hAnsi="Arial"/>
    </w:rPr>
  </w:style>
  <w:style w:type="paragraph" w:styleId="berschrift1">
    <w:name w:val="heading 1"/>
    <w:basedOn w:val="Standard"/>
    <w:next w:val="Standard"/>
    <w:qFormat/>
    <w:pPr>
      <w:keepNext/>
      <w:outlineLvl w:val="0"/>
    </w:pPr>
    <w:rPr>
      <w:b/>
      <w:sz w:val="1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customStyle="1" w:styleId="Noparagraphstyle">
    <w:name w:val="[No paragraph style]"/>
    <w:pPr>
      <w:widowControl w:val="0"/>
      <w:autoSpaceDE w:val="0"/>
      <w:autoSpaceDN w:val="0"/>
      <w:adjustRightInd w:val="0"/>
      <w:spacing w:line="288" w:lineRule="auto"/>
      <w:textAlignment w:val="center"/>
    </w:pPr>
    <w:rPr>
      <w:rFonts w:ascii="Courier" w:eastAsia="Times New Roman" w:hAnsi="Courier"/>
      <w:color w:val="000000"/>
      <w:sz w:val="24"/>
    </w:rPr>
  </w:style>
  <w:style w:type="paragraph" w:customStyle="1" w:styleId="IhrZeichen">
    <w:name w:val="Ihr Zeichen"/>
    <w:basedOn w:val="Standard"/>
    <w:next w:val="Standard"/>
    <w:pPr>
      <w:tabs>
        <w:tab w:val="left" w:pos="1985"/>
        <w:tab w:val="left" w:pos="4082"/>
        <w:tab w:val="left" w:pos="6237"/>
      </w:tabs>
      <w:spacing w:line="168" w:lineRule="exact"/>
    </w:pPr>
    <w:rPr>
      <w:sz w:val="13"/>
    </w:rPr>
  </w:style>
  <w:style w:type="paragraph" w:customStyle="1" w:styleId="MARNORM8510">
    <w:name w:val="MAR_NORM_8.5_10"/>
    <w:pPr>
      <w:spacing w:line="200" w:lineRule="exact"/>
    </w:pPr>
    <w:rPr>
      <w:rFonts w:ascii="Arial" w:hAnsi="Arial"/>
      <w:noProof/>
      <w:sz w:val="17"/>
    </w:rPr>
  </w:style>
  <w:style w:type="paragraph" w:customStyle="1" w:styleId="MARFETT8510">
    <w:name w:val="MAR_FETT_8.5_10"/>
    <w:basedOn w:val="MARNORM8510"/>
    <w:rPr>
      <w:b/>
    </w:rPr>
  </w:style>
  <w:style w:type="paragraph" w:customStyle="1" w:styleId="MARNORM6510">
    <w:name w:val="MAR_NORM_6.5_10"/>
    <w:basedOn w:val="MARNORM8510"/>
    <w:rPr>
      <w:sz w:val="13"/>
    </w:rPr>
  </w:style>
  <w:style w:type="paragraph" w:customStyle="1" w:styleId="MARNORM6585">
    <w:name w:val="MAR_NORM_6.5_8.5"/>
    <w:basedOn w:val="MARNORM8510"/>
    <w:pPr>
      <w:tabs>
        <w:tab w:val="left" w:pos="567"/>
      </w:tabs>
      <w:spacing w:line="170" w:lineRule="exact"/>
    </w:pPr>
    <w:rPr>
      <w:sz w:val="13"/>
    </w:rPr>
  </w:style>
  <w:style w:type="paragraph" w:customStyle="1" w:styleId="MARFETT6585">
    <w:name w:val="MAR_FETT_6.5_8.5"/>
    <w:basedOn w:val="MARNORM6585"/>
    <w:rPr>
      <w:b/>
    </w:rPr>
  </w:style>
  <w:style w:type="paragraph" w:customStyle="1" w:styleId="IhrZeichenEintrag">
    <w:name w:val="Ihr Zeichen Eintrag"/>
    <w:basedOn w:val="IhrZeichen"/>
    <w:pPr>
      <w:tabs>
        <w:tab w:val="clear" w:pos="1985"/>
        <w:tab w:val="clear" w:pos="4082"/>
        <w:tab w:val="clear" w:pos="6237"/>
        <w:tab w:val="left" w:pos="737"/>
        <w:tab w:val="left" w:pos="3175"/>
        <w:tab w:val="left" w:pos="5046"/>
      </w:tabs>
    </w:pPr>
  </w:style>
  <w:style w:type="paragraph" w:customStyle="1" w:styleId="Betreff">
    <w:name w:val="Betreff"/>
    <w:basedOn w:val="Standard"/>
    <w:next w:val="Standard"/>
    <w:rPr>
      <w:b/>
    </w:rPr>
  </w:style>
  <w:style w:type="paragraph" w:styleId="Sprechblasentext">
    <w:name w:val="Balloon Text"/>
    <w:basedOn w:val="Standard"/>
    <w:semiHidden/>
    <w:rsid w:val="00170390"/>
    <w:rPr>
      <w:rFonts w:ascii="Tahoma" w:hAnsi="Tahoma" w:cs="Tahoma"/>
      <w:sz w:val="16"/>
      <w:szCs w:val="16"/>
    </w:rPr>
  </w:style>
  <w:style w:type="paragraph" w:customStyle="1" w:styleId="EvaText">
    <w:name w:val="Eva_Text"/>
    <w:basedOn w:val="Standard"/>
    <w:rsid w:val="00D36E35"/>
    <w:pPr>
      <w:spacing w:before="120"/>
      <w:ind w:right="1956"/>
      <w:jc w:val="both"/>
    </w:pPr>
  </w:style>
  <w:style w:type="paragraph" w:customStyle="1" w:styleId="Evaber">
    <w:name w:val="Eva_Über"/>
    <w:basedOn w:val="Standard"/>
    <w:next w:val="EvaText"/>
    <w:rsid w:val="00D36E35"/>
    <w:pPr>
      <w:widowControl w:val="0"/>
      <w:spacing w:before="240" w:after="120"/>
      <w:ind w:right="1956"/>
      <w:outlineLvl w:val="1"/>
    </w:pPr>
    <w:rPr>
      <w:rFonts w:eastAsia="Times New Roman" w:cs="Arial"/>
      <w:b/>
      <w:sz w:val="22"/>
      <w:szCs w:val="22"/>
    </w:rPr>
  </w:style>
  <w:style w:type="paragraph" w:customStyle="1" w:styleId="EvaListe">
    <w:name w:val="Eva_Liste"/>
    <w:basedOn w:val="EvaText"/>
    <w:rsid w:val="00D82393"/>
    <w:pPr>
      <w:numPr>
        <w:numId w:val="1"/>
      </w:numPr>
      <w:spacing w:line="240" w:lineRule="auto"/>
      <w:ind w:left="714" w:hanging="357"/>
    </w:pPr>
    <w:rPr>
      <w:sz w:val="18"/>
    </w:rPr>
  </w:style>
  <w:style w:type="paragraph" w:customStyle="1" w:styleId="EvaNum">
    <w:name w:val="Eva_Num"/>
    <w:basedOn w:val="EvaText"/>
    <w:rsid w:val="00442EC5"/>
    <w:pPr>
      <w:spacing w:line="240" w:lineRule="auto"/>
    </w:pPr>
    <w:rPr>
      <w:sz w:val="18"/>
    </w:rPr>
  </w:style>
  <w:style w:type="paragraph" w:customStyle="1" w:styleId="Evaber2">
    <w:name w:val="Eva_Über2"/>
    <w:basedOn w:val="Evaber"/>
    <w:rsid w:val="00D82393"/>
    <w:pPr>
      <w:spacing w:after="60"/>
    </w:pPr>
    <w:rPr>
      <w:b w:val="0"/>
      <w:i/>
    </w:rPr>
  </w:style>
  <w:style w:type="table" w:styleId="Tabellenraster">
    <w:name w:val="Table Grid"/>
    <w:basedOn w:val="NormaleTabelle"/>
    <w:rsid w:val="003B3B3C"/>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DokuFrage">
    <w:name w:val="Eva_DokuFrage"/>
    <w:basedOn w:val="EvaNum"/>
    <w:rsid w:val="00442EC5"/>
    <w:pPr>
      <w:numPr>
        <w:numId w:val="21"/>
      </w:numPr>
      <w:spacing w:before="480" w:after="120"/>
      <w:jc w:val="left"/>
    </w:pPr>
    <w:rPr>
      <w:sz w:val="20"/>
    </w:rPr>
  </w:style>
  <w:style w:type="character" w:styleId="Kommentarzeichen">
    <w:name w:val="annotation reference"/>
    <w:semiHidden/>
    <w:rsid w:val="009241B1"/>
    <w:rPr>
      <w:sz w:val="16"/>
      <w:szCs w:val="16"/>
    </w:rPr>
  </w:style>
  <w:style w:type="paragraph" w:styleId="Kommentartext">
    <w:name w:val="annotation text"/>
    <w:basedOn w:val="Standard"/>
    <w:semiHidden/>
    <w:rsid w:val="009241B1"/>
  </w:style>
  <w:style w:type="paragraph" w:styleId="Kommentarthema">
    <w:name w:val="annotation subject"/>
    <w:basedOn w:val="Kommentartext"/>
    <w:next w:val="Kommentartext"/>
    <w:semiHidden/>
    <w:rsid w:val="009241B1"/>
    <w:rPr>
      <w:b/>
      <w:bCs/>
    </w:rPr>
  </w:style>
  <w:style w:type="paragraph" w:customStyle="1" w:styleId="EvaAntwort">
    <w:name w:val="Eva_Antwort"/>
    <w:basedOn w:val="EvaText"/>
    <w:rsid w:val="0002040E"/>
    <w:pPr>
      <w:spacing w:before="0" w:line="240" w:lineRule="auto"/>
      <w:ind w:left="425"/>
    </w:pPr>
  </w:style>
  <w:style w:type="paragraph" w:customStyle="1" w:styleId="EvaDokuSkala">
    <w:name w:val="Eva_DokuSkala"/>
    <w:basedOn w:val="EvaDokuFrage"/>
    <w:rsid w:val="00442EC5"/>
    <w:pPr>
      <w:numPr>
        <w:numId w:val="2"/>
      </w:numPr>
    </w:pPr>
  </w:style>
  <w:style w:type="paragraph" w:styleId="Funotentext">
    <w:name w:val="footnote text"/>
    <w:basedOn w:val="Standard"/>
    <w:link w:val="FunotentextZchn"/>
    <w:rsid w:val="002E35DF"/>
  </w:style>
  <w:style w:type="character" w:customStyle="1" w:styleId="FunotentextZchn">
    <w:name w:val="Fußnotentext Zchn"/>
    <w:link w:val="Funotentext"/>
    <w:rsid w:val="002E35DF"/>
    <w:rPr>
      <w:rFonts w:ascii="Arial" w:hAnsi="Arial"/>
    </w:rPr>
  </w:style>
  <w:style w:type="character" w:styleId="Funotenzeichen">
    <w:name w:val="footnote reference"/>
    <w:rsid w:val="002E35DF"/>
    <w:rPr>
      <w:vertAlign w:val="superscript"/>
    </w:rPr>
  </w:style>
  <w:style w:type="character" w:customStyle="1" w:styleId="FuzeileZchn">
    <w:name w:val="Fußzeile Zchn"/>
    <w:link w:val="Fuzeile"/>
    <w:uiPriority w:val="99"/>
    <w:rsid w:val="00BD66C8"/>
    <w:rPr>
      <w:rFonts w:ascii="Arial" w:hAnsi="Arial"/>
    </w:rPr>
  </w:style>
  <w:style w:type="paragraph" w:styleId="Endnotentext">
    <w:name w:val="endnote text"/>
    <w:basedOn w:val="Standard"/>
    <w:link w:val="EndnotentextZchn"/>
    <w:rsid w:val="00BD66C8"/>
  </w:style>
  <w:style w:type="character" w:customStyle="1" w:styleId="EndnotentextZchn">
    <w:name w:val="Endnotentext Zchn"/>
    <w:link w:val="Endnotentext"/>
    <w:rsid w:val="00BD66C8"/>
    <w:rPr>
      <w:rFonts w:ascii="Arial" w:hAnsi="Arial"/>
    </w:rPr>
  </w:style>
  <w:style w:type="character" w:styleId="Endnotenzeichen">
    <w:name w:val="endnote reference"/>
    <w:rsid w:val="00BD66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ipp_corporatedesign_150805\ipp_ausstattung\ipp_word_eindruck\ipp_bb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1AC50-AA4A-457D-92F0-810B9A71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ipp_bb_sw</Template>
  <TotalTime>0</TotalTime>
  <Pages>5</Pages>
  <Words>518</Words>
  <Characters>3854</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Sehr geehrte Damen und Herren,</vt:lpstr>
    </vt:vector>
  </TitlesOfParts>
  <Company>pgd</Company>
  <LinksUpToDate>false</LinksUpToDate>
  <CharactersWithSpaces>4364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Damen und Herren,</dc:title>
  <dc:subject/>
  <dc:creator>Mertesacker</dc:creator>
  <cp:keywords/>
  <cp:lastModifiedBy>Petra</cp:lastModifiedBy>
  <cp:revision>2</cp:revision>
  <cp:lastPrinted>2009-08-24T07:56:00Z</cp:lastPrinted>
  <dcterms:created xsi:type="dcterms:W3CDTF">2018-07-28T13:02:00Z</dcterms:created>
  <dcterms:modified xsi:type="dcterms:W3CDTF">2018-07-28T13:02:00Z</dcterms:modified>
</cp:coreProperties>
</file>